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7" w:rsidRDefault="00E229F7" w:rsidP="0076344F">
      <w:pPr>
        <w:pStyle w:val="NormalWeb"/>
        <w:spacing w:before="0" w:beforeAutospacing="0" w:after="0" w:afterAutospacing="0"/>
        <w:jc w:val="center"/>
        <w:rPr>
          <w:rFonts w:ascii="Arial" w:hAnsi="Arial" w:cs="Arial"/>
          <w:b/>
          <w:bCs/>
          <w:i/>
          <w:iCs/>
          <w:color w:val="000000" w:themeColor="text1"/>
          <w:sz w:val="20"/>
          <w:szCs w:val="20"/>
        </w:rPr>
      </w:pPr>
      <w:bookmarkStart w:id="0" w:name="_Hlk121552623"/>
      <w:bookmarkStart w:id="1" w:name="_Hlk100406653"/>
    </w:p>
    <w:p w:rsidR="00A1564E" w:rsidRDefault="00E36A06" w:rsidP="0076344F">
      <w:pPr>
        <w:pStyle w:val="NormalWeb"/>
        <w:spacing w:before="0" w:beforeAutospacing="0" w:after="0" w:afterAutospacing="0"/>
        <w:jc w:val="center"/>
        <w:rPr>
          <w:rFonts w:ascii="Arial" w:hAnsi="Arial" w:cs="Arial"/>
          <w:b/>
          <w:bCs/>
          <w:i/>
          <w:iCs/>
          <w:color w:val="000000" w:themeColor="text1"/>
          <w:sz w:val="20"/>
          <w:szCs w:val="20"/>
        </w:rPr>
      </w:pPr>
      <w:r>
        <w:rPr>
          <w:rFonts w:ascii="Arial" w:hAnsi="Arial" w:cs="Arial"/>
          <w:b/>
          <w:bCs/>
          <w:i/>
          <w:iCs/>
          <w:color w:val="000000" w:themeColor="text1"/>
          <w:sz w:val="20"/>
          <w:szCs w:val="20"/>
        </w:rPr>
        <w:t>Una tierra de gra</w:t>
      </w:r>
      <w:r w:rsidR="00657155">
        <w:rPr>
          <w:rFonts w:ascii="Arial" w:hAnsi="Arial" w:cs="Arial"/>
          <w:b/>
          <w:bCs/>
          <w:i/>
          <w:iCs/>
          <w:color w:val="000000" w:themeColor="text1"/>
          <w:sz w:val="20"/>
          <w:szCs w:val="20"/>
        </w:rPr>
        <w:t>nados</w:t>
      </w:r>
    </w:p>
    <w:p w:rsidR="00E229F7" w:rsidRPr="00336247" w:rsidRDefault="00E229F7" w:rsidP="0076344F">
      <w:pPr>
        <w:pStyle w:val="NormalWeb"/>
        <w:spacing w:before="0" w:beforeAutospacing="0" w:after="0" w:afterAutospacing="0"/>
        <w:jc w:val="center"/>
        <w:rPr>
          <w:rFonts w:ascii="Arial" w:hAnsi="Arial" w:cs="Arial"/>
          <w:b/>
          <w:bCs/>
          <w:i/>
          <w:iCs/>
          <w:color w:val="000000" w:themeColor="text1"/>
          <w:sz w:val="20"/>
          <w:szCs w:val="20"/>
        </w:rPr>
      </w:pPr>
    </w:p>
    <w:p w:rsidR="00A009FA" w:rsidRPr="00417853" w:rsidRDefault="00257BBD" w:rsidP="00417853">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Pr>
          <w:rFonts w:ascii="Arial" w:eastAsia="Arial" w:hAnsi="Arial" w:cs="Arial"/>
          <w:b/>
          <w:color w:val="000000" w:themeColor="text1"/>
          <w:sz w:val="20"/>
          <w:szCs w:val="20"/>
          <w:lang w:val="es-ES"/>
        </w:rPr>
        <w:t>Junio</w:t>
      </w:r>
      <w:r w:rsidR="00245059" w:rsidRPr="00336247">
        <w:rPr>
          <w:rFonts w:ascii="Arial" w:eastAsia="Arial" w:hAnsi="Arial" w:cs="Arial"/>
          <w:b/>
          <w:color w:val="000000" w:themeColor="text1"/>
          <w:sz w:val="20"/>
          <w:szCs w:val="20"/>
          <w:lang w:val="es-ES"/>
        </w:rPr>
        <w:t xml:space="preserve"> </w:t>
      </w:r>
      <w:r w:rsidR="00657155">
        <w:rPr>
          <w:rFonts w:ascii="Arial" w:eastAsia="Arial" w:hAnsi="Arial" w:cs="Arial"/>
          <w:b/>
          <w:color w:val="000000" w:themeColor="text1"/>
          <w:sz w:val="20"/>
          <w:szCs w:val="20"/>
          <w:lang w:val="es-ES"/>
        </w:rPr>
        <w:t>24</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L</w:t>
      </w:r>
      <w:r w:rsidR="00274ED0" w:rsidRPr="00336247">
        <w:rPr>
          <w:rFonts w:ascii="Arial" w:eastAsia="Arial" w:hAnsi="Arial" w:cs="Arial"/>
          <w:b/>
          <w:color w:val="000000" w:themeColor="text1"/>
          <w:sz w:val="20"/>
          <w:szCs w:val="20"/>
          <w:lang w:val="es-ES"/>
        </w:rPr>
        <w:t>unes</w:t>
      </w:r>
    </w:p>
    <w:p w:rsidR="00401787" w:rsidRDefault="00D76AE0" w:rsidP="001E7C10">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4F4AAD" w:rsidRPr="00336247">
        <w:rPr>
          <w:rFonts w:ascii="Arial" w:hAnsi="Arial" w:cs="Arial"/>
          <w:b/>
          <w:bCs/>
          <w:i/>
          <w:iCs/>
          <w:color w:val="000000" w:themeColor="text1"/>
          <w:sz w:val="20"/>
          <w:szCs w:val="20"/>
          <w:u w:val="single"/>
          <w:lang w:val="es-ES"/>
        </w:rPr>
        <w:t xml:space="preserve"> relacionados</w:t>
      </w:r>
    </w:p>
    <w:p w:rsidR="00657155" w:rsidRPr="0024231F" w:rsidRDefault="00657155" w:rsidP="00657155">
      <w:pPr>
        <w:shd w:val="clear" w:color="auto" w:fill="FFFFFF"/>
        <w:spacing w:after="150"/>
        <w:rPr>
          <w:rFonts w:ascii="Arial" w:hAnsi="Arial" w:cs="Arial"/>
          <w:color w:val="333333"/>
          <w:sz w:val="20"/>
          <w:szCs w:val="20"/>
          <w:lang w:val="es-ES"/>
        </w:rPr>
      </w:pPr>
      <w:r w:rsidRPr="006B0986">
        <w:rPr>
          <w:rFonts w:ascii="Arial" w:hAnsi="Arial" w:cs="Arial"/>
          <w:b/>
          <w:bCs/>
          <w:color w:val="333333"/>
          <w:sz w:val="20"/>
          <w:szCs w:val="20"/>
          <w:u w:val="single"/>
          <w:lang w:val="es-ES"/>
        </w:rPr>
        <w:t>Deuteronomio 8:8</w:t>
      </w:r>
      <w:r w:rsidRPr="0024231F">
        <w:rPr>
          <w:rFonts w:ascii="Arial" w:hAnsi="Arial" w:cs="Arial"/>
          <w:color w:val="333333"/>
          <w:sz w:val="20"/>
          <w:szCs w:val="20"/>
          <w:lang w:val="es-ES"/>
        </w:rPr>
        <w:br/>
      </w:r>
      <w:r w:rsidRPr="0024231F">
        <w:rPr>
          <w:rFonts w:ascii="Arial" w:hAnsi="Arial" w:cs="Arial"/>
          <w:b/>
          <w:bCs/>
          <w:color w:val="333333"/>
          <w:sz w:val="20"/>
          <w:szCs w:val="20"/>
          <w:lang w:val="es-ES"/>
        </w:rPr>
        <w:t>8</w:t>
      </w:r>
      <w:r w:rsidRPr="0024231F">
        <w:rPr>
          <w:rFonts w:ascii="Arial" w:hAnsi="Arial" w:cs="Arial"/>
          <w:color w:val="333333"/>
          <w:sz w:val="20"/>
          <w:szCs w:val="20"/>
          <w:lang w:val="es-ES"/>
        </w:rPr>
        <w:t> tierra de trigo, de cebada, de vides, de higueras y de granados; tierra de olivos con aceite y de miel;</w:t>
      </w:r>
    </w:p>
    <w:p w:rsidR="00657155" w:rsidRPr="0024231F" w:rsidRDefault="00657155" w:rsidP="00657155">
      <w:pPr>
        <w:shd w:val="clear" w:color="auto" w:fill="FFFFFF"/>
        <w:spacing w:after="150"/>
        <w:rPr>
          <w:rFonts w:ascii="Arial" w:hAnsi="Arial" w:cs="Arial"/>
          <w:color w:val="333333"/>
          <w:sz w:val="20"/>
          <w:szCs w:val="20"/>
          <w:lang w:val="es-ES"/>
        </w:rPr>
      </w:pPr>
      <w:r w:rsidRPr="00417853">
        <w:rPr>
          <w:rFonts w:ascii="Arial" w:hAnsi="Arial" w:cs="Arial"/>
          <w:b/>
          <w:bCs/>
          <w:color w:val="333333"/>
          <w:sz w:val="20"/>
          <w:szCs w:val="20"/>
          <w:u w:val="single"/>
          <w:lang w:val="es-ES"/>
        </w:rPr>
        <w:t>Colosenses 2:19</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19</w:t>
      </w:r>
      <w:r w:rsidRPr="0024231F">
        <w:rPr>
          <w:rFonts w:ascii="Arial" w:hAnsi="Arial" w:cs="Arial"/>
          <w:color w:val="333333"/>
          <w:sz w:val="20"/>
          <w:szCs w:val="20"/>
          <w:lang w:val="es-ES"/>
        </w:rPr>
        <w:t> y no asiéndose de la Cabeza, en virtud de quien todo el Cuerpo, recibiendo el rico suministro y siendo entrelazado por medio de las coyunturas y ligamentos, crece con el crecimiento de Dios.</w:t>
      </w:r>
    </w:p>
    <w:p w:rsidR="00657155" w:rsidRPr="0024231F" w:rsidRDefault="00657155" w:rsidP="00657155">
      <w:pPr>
        <w:shd w:val="clear" w:color="auto" w:fill="FFFFFF"/>
        <w:spacing w:after="150"/>
        <w:rPr>
          <w:rFonts w:ascii="Arial" w:hAnsi="Arial" w:cs="Arial"/>
          <w:color w:val="333333"/>
          <w:sz w:val="20"/>
          <w:szCs w:val="20"/>
          <w:lang w:val="es-ES"/>
        </w:rPr>
      </w:pPr>
      <w:r w:rsidRPr="00417853">
        <w:rPr>
          <w:rFonts w:ascii="Arial" w:hAnsi="Arial" w:cs="Arial"/>
          <w:b/>
          <w:bCs/>
          <w:color w:val="333333"/>
          <w:sz w:val="20"/>
          <w:szCs w:val="20"/>
          <w:u w:val="single"/>
          <w:lang w:val="es-ES"/>
        </w:rPr>
        <w:t>Colosenses 1:27-28</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27</w:t>
      </w:r>
      <w:r w:rsidRPr="0024231F">
        <w:rPr>
          <w:rFonts w:ascii="Arial" w:hAnsi="Arial" w:cs="Arial"/>
          <w:color w:val="333333"/>
          <w:sz w:val="20"/>
          <w:szCs w:val="20"/>
          <w:lang w:val="es-ES"/>
        </w:rPr>
        <w:t> a quienes Dios quiso dar a conocer las riquezas de la gloria de este misterio entre los gentiles; que es Cristo en vosotros, la esperanza de gloria,</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28</w:t>
      </w:r>
      <w:r w:rsidRPr="0024231F">
        <w:rPr>
          <w:rFonts w:ascii="Arial" w:hAnsi="Arial" w:cs="Arial"/>
          <w:color w:val="333333"/>
          <w:sz w:val="20"/>
          <w:szCs w:val="20"/>
          <w:lang w:val="es-ES"/>
        </w:rPr>
        <w:t> a quien anunciamos, amonestando a todo hombre, y enseñando a todo hombre en toda sabiduría, a fin de presentar perfecto en Cristo a todo hombre;</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Colosenses 2:9</w:t>
      </w:r>
      <w:r w:rsidRPr="0024231F">
        <w:rPr>
          <w:rFonts w:ascii="Arial" w:hAnsi="Arial" w:cs="Arial"/>
          <w:color w:val="333333"/>
          <w:sz w:val="20"/>
          <w:szCs w:val="20"/>
          <w:lang w:val="es-ES"/>
        </w:rPr>
        <w:br/>
      </w:r>
      <w:r w:rsidRPr="0024231F">
        <w:rPr>
          <w:rFonts w:ascii="Arial" w:hAnsi="Arial" w:cs="Arial"/>
          <w:b/>
          <w:bCs/>
          <w:color w:val="333333"/>
          <w:sz w:val="20"/>
          <w:szCs w:val="20"/>
          <w:lang w:val="es-ES"/>
        </w:rPr>
        <w:t>9</w:t>
      </w:r>
      <w:r w:rsidRPr="0024231F">
        <w:rPr>
          <w:rFonts w:ascii="Arial" w:hAnsi="Arial" w:cs="Arial"/>
          <w:color w:val="333333"/>
          <w:sz w:val="20"/>
          <w:szCs w:val="20"/>
          <w:lang w:val="es-ES"/>
        </w:rPr>
        <w:t> Porque en Él habita corporalmente toda la plenitud de la Deidad,</w:t>
      </w:r>
    </w:p>
    <w:p w:rsidR="00A71DC8" w:rsidRPr="00F47C2D" w:rsidRDefault="00657155" w:rsidP="00F47C2D">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Cantares 4:3, 13</w:t>
      </w:r>
      <w:r w:rsidRPr="0024231F">
        <w:rPr>
          <w:rFonts w:ascii="Arial" w:hAnsi="Arial" w:cs="Arial"/>
          <w:color w:val="333333"/>
          <w:sz w:val="20"/>
          <w:szCs w:val="20"/>
          <w:lang w:val="es-ES"/>
        </w:rPr>
        <w:br/>
      </w:r>
      <w:r w:rsidRPr="0024231F">
        <w:rPr>
          <w:rFonts w:ascii="Arial" w:hAnsi="Arial" w:cs="Arial"/>
          <w:b/>
          <w:bCs/>
          <w:color w:val="333333"/>
          <w:sz w:val="20"/>
          <w:szCs w:val="20"/>
          <w:lang w:val="es-ES"/>
        </w:rPr>
        <w:t>3</w:t>
      </w:r>
      <w:r w:rsidRPr="0024231F">
        <w:rPr>
          <w:rFonts w:ascii="Arial" w:hAnsi="Arial" w:cs="Arial"/>
          <w:color w:val="333333"/>
          <w:sz w:val="20"/>
          <w:szCs w:val="20"/>
          <w:lang w:val="es-ES"/>
        </w:rPr>
        <w:t> Tus labios son como hilo de escarlata, / y tu boca es bella; / tus mejillas, como gajos de granada / detrás de tu velo.</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13</w:t>
      </w:r>
      <w:r w:rsidRPr="0024231F">
        <w:rPr>
          <w:rFonts w:ascii="Arial" w:hAnsi="Arial" w:cs="Arial"/>
          <w:color w:val="333333"/>
          <w:sz w:val="20"/>
          <w:szCs w:val="20"/>
          <w:lang w:val="es-ES"/>
        </w:rPr>
        <w:t> Tus renuevos son vergel de granados / con frutas escogidas; / alheña con nardo,</w:t>
      </w:r>
    </w:p>
    <w:p w:rsidR="00E366F3" w:rsidRPr="00336247" w:rsidRDefault="006864E2"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Al ver una granada madura, inmediatamente nos damos cuenta de la abundancia y la belleza de la vida. Si usted disfruta a Cristo como Aquel que resucitó y si por el poder de Su resurrección vive la vida de Jesús en la tierra, sufriendo toda clase de presión, persecución, problemas y conflictos, aprehenderá la dulzura y satisfacción de Cristo en su interior y manifestará la belleza y la abundancia de la vida a los demás. Cuando otros tengan contacto con usted, sentirán la belleza de Cristo y lo atractivo que </w:t>
      </w:r>
      <w:r w:rsidRPr="0048485B">
        <w:rPr>
          <w:rFonts w:ascii="Arial" w:hAnsi="Arial" w:cs="Arial"/>
          <w:sz w:val="20"/>
          <w:szCs w:val="20"/>
          <w:lang w:val="es-ES"/>
        </w:rPr>
        <w:lastRenderedPageBreak/>
        <w:t xml:space="preserve">Él es, y una abundancia de vida se les impartirá a ellos. (El Cristo todo-inclusivo, pág. 63) </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Cuanto más estemos dispuestos a ser restringidos y gobernados por el Señor Jesús, siendo motivados por nuestro amor por Él, más creceremos en vida, inclus</w:t>
      </w:r>
      <w:bookmarkStart w:id="2" w:name="_GoBack"/>
      <w:bookmarkEnd w:id="2"/>
      <w:r w:rsidRPr="0048485B">
        <w:rPr>
          <w:rFonts w:ascii="Arial" w:hAnsi="Arial" w:cs="Arial"/>
          <w:sz w:val="20"/>
          <w:szCs w:val="20"/>
          <w:lang w:val="es-ES"/>
        </w:rPr>
        <w:t xml:space="preserve">o en abundancia de vida. Esto indica que el reino del Hijo de Su amor tiene como fin nuestro disfrute de Cristo como vida ... Cuando nos aferrábamos a nuestra filosofía, ética, ascetismo y ordenanzas, estábamos bajo la potestad de las tinieblas. No obstante, Dios nos libró de esta potestad y nos trasladó a un reino de amor, en el que abunda la vida y la luz. Estando aquí ... tenemos únicamente a Cristo, el Hijo de Su amor. Aquí encontramos amor, luz y vida. </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Es más fácil dar un ejemplo del reino del Hijo de Su amor, que tratar de dar una definición adecuada. Examinemos nuestra experiencia. Cuando nos dimos cuenta de que el Señor Jesús era tan amoroso y adorable, comenzamos a amarlo. A medida que amamos al Señor estamos conscientes de una dulce sensación de amor. Esta sensación de amor no sólo incluye al Señor Jesús, sino que también nos incluye a nosotros. Nos damos cuenta de que también nosotros somos objetos del amor divino, y como tales, espontáneamente empezamos a ser regidos por cierta autoridad o gobierno. Antes de amar al Señor Jesús, éramos libres para hacer lo que quisiéramos. Ahora, cuanto más decimos: “Señor Jesús, te amo”, menos libertad tenemos. Antes de amar al Señor, no sentíamos sobre nosotros ningún control ni restricción. Podíamos maltratar a otros o participar en entretenimientos mundanos sin sentir ninguna restricción interior. Pero ahora, por amar al Señor Jesús, somos gobernados por Él. Este gobierno no es severo, sino dulce y agradable ... Debido a lo agradable que es el gobierno del Señor en nosotros, no nos atrevemos a decir ninguna palabra vana ni a tener ningún pensamiento que desagrade al Señor; antes bien, somos gobernados y restringidos al máximo en una dulce sensación de amor. Éste es el reino del Hijo de Su amor. </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Vivir por Cristo significa no vivir por nada que no sea Cristo mismo. Si vemos lo que quiere decir </w:t>
      </w:r>
      <w:r w:rsidRPr="0048485B">
        <w:rPr>
          <w:rFonts w:ascii="Arial" w:hAnsi="Arial" w:cs="Arial"/>
          <w:sz w:val="20"/>
          <w:szCs w:val="20"/>
          <w:lang w:val="es-ES"/>
        </w:rPr>
        <w:lastRenderedPageBreak/>
        <w:t xml:space="preserve">vivir por Cristo, nos daremos cuenta de que muchos de nosotros todavía estamos bajo cierta especie de control establecido por el yo, un control dispuesto y llevado a cabo por el yo. Esta clase de control es la autoridad de las tinieblas. Si estamos bajo dicha autoridad, no recibiremos ninguna luz al leer la Biblia, ni tendremos las palabras adecuadas para orar. Aunque el Padre nos ha librado de la autoridad de las tinieblas, de nuestros pensamientos, emociones, preferencias y comportamiento naturales, es posible que todavía permanezcamos en algún aspecto de nuestro ser natural. Esto hace que estemos bajo la autoridad de las tinieblas. Debido a que en realidad nos hallamos bajo la autoridad y el control de las tinieblas y no nos encontramos en el reino del Hijo de Su amor de una manera práctica, disfrutamos muy poco del Cristo que es la porción de los santos. </w:t>
      </w:r>
    </w:p>
    <w:p w:rsidR="00BB3AD2"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Vivimos en el reino del Hijo y lo disfrutamos a Él en el amor del Padre cuando vivimos por el Hijo como nuestra vida en resurrección. (Estudio-vida de Colosenses, págs. 33-34, 32-34) </w:t>
      </w:r>
    </w:p>
    <w:p w:rsidR="00BB3AD2" w:rsidRPr="0048485B" w:rsidRDefault="00BB3AD2" w:rsidP="00BB3AD2">
      <w:pPr>
        <w:ind w:firstLine="720"/>
        <w:rPr>
          <w:rFonts w:ascii="Arial" w:hAnsi="Arial" w:cs="Arial"/>
          <w:sz w:val="20"/>
          <w:szCs w:val="20"/>
          <w:lang w:val="es-ES"/>
        </w:rPr>
      </w:pPr>
    </w:p>
    <w:p w:rsidR="00A71DC8" w:rsidRDefault="00BB3AD2" w:rsidP="00BB3AD2">
      <w:pPr>
        <w:rPr>
          <w:rFonts w:ascii="Arial" w:hAnsi="Arial" w:cs="Arial"/>
          <w:sz w:val="20"/>
          <w:szCs w:val="20"/>
          <w:lang w:val="es-ES"/>
        </w:rPr>
      </w:pPr>
      <w:r w:rsidRPr="0048485B">
        <w:rPr>
          <w:rFonts w:ascii="Arial" w:hAnsi="Arial" w:cs="Arial"/>
          <w:b/>
          <w:bCs/>
          <w:sz w:val="20"/>
          <w:szCs w:val="20"/>
          <w:lang w:val="es-ES"/>
        </w:rPr>
        <w:t>Lectura adicional:</w:t>
      </w:r>
      <w:r w:rsidRPr="0048485B">
        <w:rPr>
          <w:rFonts w:ascii="Arial" w:hAnsi="Arial" w:cs="Arial"/>
          <w:sz w:val="20"/>
          <w:szCs w:val="20"/>
          <w:lang w:val="es-ES"/>
        </w:rPr>
        <w:t xml:space="preserve"> El Cristo todo-inclusivo, cap. 6</w:t>
      </w:r>
    </w:p>
    <w:p w:rsidR="00BB3AD2" w:rsidRPr="00B4626A" w:rsidRDefault="00BB3AD2" w:rsidP="00BB3AD2">
      <w:pPr>
        <w:rPr>
          <w:rStyle w:val="normaltextrun"/>
          <w:rFonts w:ascii="Arial" w:hAnsi="Arial" w:cs="Arial"/>
          <w:color w:val="000000" w:themeColor="text1"/>
          <w:sz w:val="20"/>
          <w:szCs w:val="20"/>
          <w:lang w:val="es-ES"/>
        </w:rPr>
      </w:pPr>
    </w:p>
    <w:tbl>
      <w:tblPr>
        <w:tblStyle w:val="TableGrid"/>
        <w:tblW w:w="5058" w:type="dxa"/>
        <w:tblInd w:w="-5" w:type="dxa"/>
        <w:tblLook w:val="04A0"/>
      </w:tblPr>
      <w:tblGrid>
        <w:gridCol w:w="5058"/>
      </w:tblGrid>
      <w:tr w:rsidR="00336247" w:rsidRPr="00336247" w:rsidTr="00F026DD">
        <w:trPr>
          <w:trHeight w:val="188"/>
        </w:trPr>
        <w:tc>
          <w:tcPr>
            <w:tcW w:w="5058" w:type="dxa"/>
          </w:tcPr>
          <w:bookmarkEnd w:id="0"/>
          <w:p w:rsidR="00894AF8" w:rsidRPr="00336247" w:rsidRDefault="00257BBD" w:rsidP="00EE3191">
            <w:pPr>
              <w:shd w:val="clear" w:color="auto" w:fill="FFFFFF"/>
              <w:ind w:left="-105"/>
              <w:jc w:val="both"/>
              <w:outlineLvl w:val="1"/>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625A9E" w:rsidRPr="00336247">
              <w:rPr>
                <w:rFonts w:ascii="Arial" w:eastAsia="Arial" w:hAnsi="Arial" w:cs="Arial"/>
                <w:b/>
                <w:color w:val="000000" w:themeColor="text1"/>
                <w:sz w:val="20"/>
                <w:szCs w:val="20"/>
                <w:lang w:val="es-ES"/>
              </w:rPr>
              <w:t xml:space="preserve"> </w:t>
            </w:r>
            <w:r w:rsidR="00657155">
              <w:rPr>
                <w:rFonts w:ascii="Arial" w:eastAsia="Arial" w:hAnsi="Arial" w:cs="Arial"/>
                <w:b/>
                <w:color w:val="000000" w:themeColor="text1"/>
                <w:sz w:val="20"/>
                <w:szCs w:val="20"/>
                <w:lang w:val="es-ES"/>
              </w:rPr>
              <w:t>25</w:t>
            </w:r>
            <w:r w:rsidR="00AC0C4F" w:rsidRPr="00336247">
              <w:rPr>
                <w:rFonts w:ascii="Arial" w:eastAsia="Arial" w:hAnsi="Arial" w:cs="Arial"/>
                <w:b/>
                <w:color w:val="000000" w:themeColor="text1"/>
                <w:sz w:val="20"/>
                <w:szCs w:val="20"/>
                <w:lang w:val="es-ES"/>
              </w:rPr>
              <w:t xml:space="preserve"> </w:t>
            </w:r>
            <w:r w:rsidR="001A4238"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894AF8" w:rsidRPr="00336247">
              <w:rPr>
                <w:rFonts w:ascii="Arial" w:eastAsia="Arial" w:hAnsi="Arial" w:cs="Arial"/>
                <w:b/>
                <w:color w:val="000000" w:themeColor="text1"/>
                <w:sz w:val="20"/>
                <w:szCs w:val="20"/>
                <w:lang w:val="es-ES"/>
              </w:rPr>
              <w:t>artes</w:t>
            </w:r>
          </w:p>
        </w:tc>
      </w:tr>
    </w:tbl>
    <w:bookmarkEnd w:id="1"/>
    <w:p w:rsidR="00417853" w:rsidRPr="00417853" w:rsidRDefault="0076344F" w:rsidP="00417853">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 relacionados</w:t>
      </w:r>
    </w:p>
    <w:p w:rsidR="00657155" w:rsidRPr="0024231F" w:rsidRDefault="00657155" w:rsidP="00657155">
      <w:pPr>
        <w:shd w:val="clear" w:color="auto" w:fill="FFFFFF"/>
        <w:spacing w:after="150"/>
        <w:rPr>
          <w:rFonts w:ascii="Arial" w:hAnsi="Arial" w:cs="Arial"/>
          <w:color w:val="333333"/>
          <w:sz w:val="20"/>
          <w:szCs w:val="20"/>
          <w:lang w:val="es-ES"/>
        </w:rPr>
      </w:pPr>
      <w:r w:rsidRPr="00417853">
        <w:rPr>
          <w:rFonts w:ascii="Arial" w:hAnsi="Arial" w:cs="Arial"/>
          <w:b/>
          <w:bCs/>
          <w:color w:val="333333"/>
          <w:sz w:val="20"/>
          <w:szCs w:val="20"/>
          <w:u w:val="single"/>
          <w:lang w:val="es-ES"/>
        </w:rPr>
        <w:t>Efesios 3:17-19</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17</w:t>
      </w:r>
      <w:r w:rsidRPr="0024231F">
        <w:rPr>
          <w:rFonts w:ascii="Arial" w:hAnsi="Arial" w:cs="Arial"/>
          <w:color w:val="333333"/>
          <w:sz w:val="20"/>
          <w:szCs w:val="20"/>
          <w:lang w:val="es-ES"/>
        </w:rPr>
        <w:t> para que Cristo haga Su hogar en vuestros corazones por medio de la fe, a fin de que, arraigados y cimentados en amor,</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18</w:t>
      </w:r>
      <w:r w:rsidRPr="0024231F">
        <w:rPr>
          <w:rFonts w:ascii="Arial" w:hAnsi="Arial" w:cs="Arial"/>
          <w:color w:val="333333"/>
          <w:sz w:val="20"/>
          <w:szCs w:val="20"/>
          <w:lang w:val="es-ES"/>
        </w:rPr>
        <w:t> seáis plenamente capaces de aprehender con todos los santos cuál sea la anchura, la longitud, la altura y la profundidad,</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19</w:t>
      </w:r>
      <w:r w:rsidRPr="0024231F">
        <w:rPr>
          <w:rFonts w:ascii="Arial" w:hAnsi="Arial" w:cs="Arial"/>
          <w:color w:val="333333"/>
          <w:sz w:val="20"/>
          <w:szCs w:val="20"/>
          <w:lang w:val="es-ES"/>
        </w:rPr>
        <w:t> y de conocer el amor de Cristo, que excede a todo conocimiento, para que seáis llenos hasta la medida de toda la plenitud de Dios.</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Colosenses 1:12-13</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12</w:t>
      </w:r>
      <w:r w:rsidRPr="0024231F">
        <w:rPr>
          <w:rFonts w:ascii="Arial" w:hAnsi="Arial" w:cs="Arial"/>
          <w:color w:val="333333"/>
          <w:sz w:val="20"/>
          <w:szCs w:val="20"/>
          <w:lang w:val="es-ES"/>
        </w:rPr>
        <w:t> dando gracias al Padre que os hizo aptos para participar de la porción de los santos en la luz;</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13</w:t>
      </w:r>
      <w:r w:rsidRPr="0024231F">
        <w:rPr>
          <w:rFonts w:ascii="Arial" w:hAnsi="Arial" w:cs="Arial"/>
          <w:color w:val="333333"/>
          <w:sz w:val="20"/>
          <w:szCs w:val="20"/>
          <w:lang w:val="es-ES"/>
        </w:rPr>
        <w:t> el cual nos ha librado de la autoridad de las tinieblas, y trasladado al reino del Hijo de Su amor,</w:t>
      </w:r>
    </w:p>
    <w:p w:rsidR="00BB3AD2" w:rsidRPr="00BB3AD2" w:rsidRDefault="00657155" w:rsidP="00F47C2D">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Colosenses 3:4, 3:10-11</w:t>
      </w:r>
      <w:r w:rsidRPr="0024231F">
        <w:rPr>
          <w:rFonts w:ascii="Arial" w:hAnsi="Arial" w:cs="Arial"/>
          <w:color w:val="333333"/>
          <w:sz w:val="20"/>
          <w:szCs w:val="20"/>
          <w:lang w:val="es-ES"/>
        </w:rPr>
        <w:br/>
      </w:r>
      <w:r w:rsidRPr="0024231F">
        <w:rPr>
          <w:rFonts w:ascii="Arial" w:hAnsi="Arial" w:cs="Arial"/>
          <w:b/>
          <w:bCs/>
          <w:color w:val="333333"/>
          <w:sz w:val="20"/>
          <w:szCs w:val="20"/>
          <w:lang w:val="es-ES"/>
        </w:rPr>
        <w:t>4</w:t>
      </w:r>
      <w:r w:rsidRPr="0024231F">
        <w:rPr>
          <w:rFonts w:ascii="Arial" w:hAnsi="Arial" w:cs="Arial"/>
          <w:color w:val="333333"/>
          <w:sz w:val="20"/>
          <w:szCs w:val="20"/>
          <w:lang w:val="es-ES"/>
        </w:rPr>
        <w:t xml:space="preserve"> Cuando Cristo, nuestra vida, se manifieste, entonces </w:t>
      </w:r>
      <w:r w:rsidRPr="0024231F">
        <w:rPr>
          <w:rFonts w:ascii="Arial" w:hAnsi="Arial" w:cs="Arial"/>
          <w:color w:val="333333"/>
          <w:sz w:val="20"/>
          <w:szCs w:val="20"/>
          <w:lang w:val="es-ES"/>
        </w:rPr>
        <w:lastRenderedPageBreak/>
        <w:t>vosotros también seréis manifestados con Él en gloria.</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10</w:t>
      </w:r>
      <w:r w:rsidRPr="0024231F">
        <w:rPr>
          <w:rFonts w:ascii="Arial" w:hAnsi="Arial" w:cs="Arial"/>
          <w:color w:val="333333"/>
          <w:sz w:val="20"/>
          <w:szCs w:val="20"/>
          <w:lang w:val="es-ES"/>
        </w:rPr>
        <w:t> y vestido del nuevo, el cual conforme a la imagen del que lo creó se va renovando hasta el conocimiento pleno,</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11</w:t>
      </w:r>
      <w:r w:rsidRPr="0024231F">
        <w:rPr>
          <w:rFonts w:ascii="Arial" w:hAnsi="Arial" w:cs="Arial"/>
          <w:color w:val="333333"/>
          <w:sz w:val="20"/>
          <w:szCs w:val="20"/>
          <w:lang w:val="es-ES"/>
        </w:rPr>
        <w:t xml:space="preserve"> donde no hay griego ni judío, circuncisión ni </w:t>
      </w:r>
      <w:proofErr w:type="spellStart"/>
      <w:r w:rsidRPr="0024231F">
        <w:rPr>
          <w:rFonts w:ascii="Arial" w:hAnsi="Arial" w:cs="Arial"/>
          <w:color w:val="333333"/>
          <w:sz w:val="20"/>
          <w:szCs w:val="20"/>
          <w:lang w:val="es-ES"/>
        </w:rPr>
        <w:t>incircuncisión</w:t>
      </w:r>
      <w:proofErr w:type="spellEnd"/>
      <w:r w:rsidRPr="0024231F">
        <w:rPr>
          <w:rFonts w:ascii="Arial" w:hAnsi="Arial" w:cs="Arial"/>
          <w:color w:val="333333"/>
          <w:sz w:val="20"/>
          <w:szCs w:val="20"/>
          <w:lang w:val="es-ES"/>
        </w:rPr>
        <w:t>, bárbaro, escita, esclavo ni libre; sino que Cristo es el todo, y en todos.</w:t>
      </w: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Si queremos evitar prestar atención al yo, debemos concentrarnos en algo mejor. Ésta es la razón por la cual necesitamos una visión de lo extenso que es Cristo, la visión que nos presenta el libro de Colosenses. Si tenemos esta visión, centraremos todo nuestro ser en el Cristo extenso, quien luego nos llenará y nos ocupará. Debido a que el Cristo extenso nos llena, no necesitaremos el judaísmo, el gnosticismo, el misticismo ni el ascetismo. El Cristo vasto, extenso e inescrutablemente rico ocupará nuestro ser. Espontáneamente, este Cristo empezará a reemplazar cada aspecto de nuestra vida humana natural consigo mismo. (Estudio-vida de Colosenses, pág. 449) </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El libro de Colosenses presenta una visión del Cristo maravilloso, extenso y todo-inclusivo. Una vez que recibimos esta visión, todo nuestro ser será atraído por este Cristo, y será poseído y ocupado por Él. Este Cristo extenso quien ocupa nuestra atención entonces comenzará a reemplazar gradualmente cada elemento de nuestra vida humana natural. Él reemplazará consigo mismo nuestra bondad, nuestra humildad y nuestro amor hacia nuestros padres. Cuando mucho, nuestras virtudes naturales son como cobre bruñido, pero Cristo es el oro. Él es mucho más valioso que cualquier cosa que poseamos por naturaleza. Cuanto más experimentemos al Cristo que todo lo sobrepasa y que reemplaza todo consigo mismo, más podremos declarar: “Para mí el vivir es Cristo” ... Para nosotros, el vivir será el Cristo que ha tomado plena posesión de nosotros y que nos ocupa y llena consigo mismo. Ser perfectos, plenamente maduros, en Cristo es ser llenos y saturados de Cristo. Seguimos siendo nosotros mismos, pero </w:t>
      </w:r>
      <w:r w:rsidRPr="0048485B">
        <w:rPr>
          <w:rFonts w:ascii="Arial" w:hAnsi="Arial" w:cs="Arial"/>
          <w:sz w:val="20"/>
          <w:szCs w:val="20"/>
          <w:lang w:val="es-ES"/>
        </w:rPr>
        <w:lastRenderedPageBreak/>
        <w:t xml:space="preserve">somos empapados, saturados y llenos de Cristo. Entonces, espontáneamente, nuestro vivir es Cristo ... Debemos entregarnos de manera absoluta al Señor para permitirle que viva en nosotros día tras día. Si su esposo o esposa le pone las cosas difíciles, no se defienda ni se vindique. Simplemente deje que Cristo viva en usted. No obstante, reconocemos que es fácil hablar de esto, pero muy difícil practicarlo. </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Un ejemplo de nuestra relación con Cristo es el de injertar una rama de un olivo silvestre en un olivo cultivado. Cristo es el olivo cultivado, y nosotros somos las ramas del olivo silvestre. En primer lugar, nosotros somos cortados del olivo silvestre, y luego puestos en el olivo cultivado en el punto donde se hizo la incisión. Después de esto, la rama del olivo silvestre es atada al olivo cultivado. En esto consiste el injerto. Mediante el injerto, la savia del olivo cultivado fluye en la rama del olivo silvestre, con lo cual la empapa, satura y llena. Con el tiempo, la rama dará fruto. De la misma manera, nosotros somos las ramas que fueron injertadas en Cristo, quien es el olivo cultivado. Si somos empapados, saturados y llenos de la savia del olivo cultivado podremos decir: “Para mí el vivir es el olivo cultivado”. Una rama que llega a esta etapa es una rama que ha madurado plenamente en el olivo cultivado. Esto es un ejemplo de lo que significa ser perfectos, plenamente maduros, en Cristo. Ser perfectos en Cristo es ser saturados y llenos de Cristo; consiste en que cada parte de nuestro ser sea ocupada por Cristo. </w:t>
      </w:r>
    </w:p>
    <w:p w:rsidR="00BB3AD2" w:rsidRPr="0048485B" w:rsidRDefault="00BB3AD2" w:rsidP="00BB3AD2">
      <w:pPr>
        <w:ind w:firstLine="720"/>
        <w:rPr>
          <w:rFonts w:ascii="Arial" w:hAnsi="Arial" w:cs="Arial"/>
          <w:sz w:val="20"/>
          <w:szCs w:val="20"/>
          <w:lang w:val="es-ES"/>
        </w:rPr>
      </w:pPr>
      <w:r w:rsidRPr="0048485B">
        <w:rPr>
          <w:rFonts w:ascii="Arial" w:hAnsi="Arial" w:cs="Arial"/>
          <w:sz w:val="20"/>
          <w:szCs w:val="20"/>
          <w:lang w:val="es-ES"/>
        </w:rPr>
        <w:t xml:space="preserve">La palabra griega traducida “perfecto” en 1:28 es la misma que se usa en Efesios 4:13, donde Pablo dice: “Hasta que todos lleguemos a la unidad de la fe y del pleno conocimiento del Hijo de Dios, a un hombre de plena madurez, a la medida de la estatura de la plenitud de Cristo”. La medida de la estatura de la plenitud de Cristo no es otra cosa que un hombre de plena madurez. Con el tiempo, esta madurez dará por resultado el Cuerpo, la expresión corporativa de Cristo. Todos debemos crecer y llegar a la plena madurez, a fin de que Cristo obtenga un hombre corporativo plenamente maduro, el cual es el Cuerpo, el organismo que lo expresa. (Estudio-vida de Colosenses, págs. 449, 451-453) </w:t>
      </w:r>
    </w:p>
    <w:p w:rsidR="00BB3AD2" w:rsidRPr="0048485B" w:rsidRDefault="00BB3AD2" w:rsidP="00BB3AD2">
      <w:pPr>
        <w:rPr>
          <w:rFonts w:ascii="Arial" w:hAnsi="Arial" w:cs="Arial"/>
          <w:sz w:val="20"/>
          <w:szCs w:val="20"/>
          <w:lang w:val="es-ES"/>
        </w:rPr>
      </w:pPr>
    </w:p>
    <w:p w:rsidR="00BB3AD2" w:rsidRPr="0048485B" w:rsidRDefault="00BB3AD2" w:rsidP="00BB3AD2">
      <w:pPr>
        <w:rPr>
          <w:rFonts w:ascii="Arial" w:hAnsi="Arial" w:cs="Arial"/>
          <w:sz w:val="20"/>
          <w:szCs w:val="20"/>
          <w:lang w:val="es-ES"/>
        </w:rPr>
      </w:pPr>
      <w:r w:rsidRPr="0048485B">
        <w:rPr>
          <w:rFonts w:ascii="Arial" w:hAnsi="Arial" w:cs="Arial"/>
          <w:b/>
          <w:bCs/>
          <w:sz w:val="20"/>
          <w:szCs w:val="20"/>
          <w:lang w:val="es-ES"/>
        </w:rPr>
        <w:t>Lectura adicional:</w:t>
      </w:r>
      <w:r w:rsidRPr="0048485B">
        <w:rPr>
          <w:rFonts w:ascii="Arial" w:hAnsi="Arial" w:cs="Arial"/>
          <w:sz w:val="20"/>
          <w:szCs w:val="20"/>
          <w:lang w:val="es-ES"/>
        </w:rPr>
        <w:t xml:space="preserve"> Estudio-vida de Colosenses, mensaje 49; </w:t>
      </w:r>
      <w:proofErr w:type="spellStart"/>
      <w:r w:rsidRPr="0048485B">
        <w:rPr>
          <w:rFonts w:ascii="Arial" w:hAnsi="Arial" w:cs="Arial"/>
          <w:sz w:val="20"/>
          <w:szCs w:val="20"/>
          <w:lang w:val="es-ES"/>
        </w:rPr>
        <w:t>Truth</w:t>
      </w:r>
      <w:proofErr w:type="spellEnd"/>
      <w:r w:rsidRPr="0048485B">
        <w:rPr>
          <w:rFonts w:ascii="Arial" w:hAnsi="Arial" w:cs="Arial"/>
          <w:sz w:val="20"/>
          <w:szCs w:val="20"/>
          <w:lang w:val="es-ES"/>
        </w:rPr>
        <w:t xml:space="preserve"> </w:t>
      </w:r>
      <w:proofErr w:type="spellStart"/>
      <w:r w:rsidRPr="0048485B">
        <w:rPr>
          <w:rFonts w:ascii="Arial" w:hAnsi="Arial" w:cs="Arial"/>
          <w:sz w:val="20"/>
          <w:szCs w:val="20"/>
          <w:lang w:val="es-ES"/>
        </w:rPr>
        <w:t>Les</w:t>
      </w:r>
      <w:r w:rsidR="00C16B62">
        <w:rPr>
          <w:rFonts w:ascii="Arial" w:hAnsi="Arial" w:cs="Arial"/>
          <w:sz w:val="20"/>
          <w:szCs w:val="20"/>
          <w:lang w:val="es-ES"/>
        </w:rPr>
        <w:t>sons—Level</w:t>
      </w:r>
      <w:proofErr w:type="spellEnd"/>
      <w:r w:rsidR="00C16B62">
        <w:rPr>
          <w:rFonts w:ascii="Arial" w:hAnsi="Arial" w:cs="Arial"/>
          <w:sz w:val="20"/>
          <w:szCs w:val="20"/>
          <w:lang w:val="es-ES"/>
        </w:rPr>
        <w:t xml:space="preserve"> </w:t>
      </w:r>
      <w:proofErr w:type="spellStart"/>
      <w:r w:rsidR="00C16B62">
        <w:rPr>
          <w:rFonts w:ascii="Arial" w:hAnsi="Arial" w:cs="Arial"/>
          <w:sz w:val="20"/>
          <w:szCs w:val="20"/>
          <w:lang w:val="es-ES"/>
        </w:rPr>
        <w:t>Three</w:t>
      </w:r>
      <w:proofErr w:type="spellEnd"/>
      <w:r w:rsidR="00C16B62">
        <w:rPr>
          <w:rFonts w:ascii="Arial" w:hAnsi="Arial" w:cs="Arial"/>
          <w:sz w:val="20"/>
          <w:szCs w:val="20"/>
          <w:lang w:val="es-ES"/>
        </w:rPr>
        <w:t xml:space="preserve">, t. 1, L. </w:t>
      </w:r>
      <w:r w:rsidRPr="0048485B">
        <w:rPr>
          <w:rFonts w:ascii="Arial" w:hAnsi="Arial" w:cs="Arial"/>
          <w:sz w:val="20"/>
          <w:szCs w:val="20"/>
          <w:lang w:val="es-ES"/>
        </w:rPr>
        <w:t>4</w:t>
      </w:r>
    </w:p>
    <w:p w:rsidR="00880BAA" w:rsidRDefault="00880BAA" w:rsidP="00C16B62">
      <w:pPr>
        <w:rPr>
          <w:rFonts w:ascii="Arial" w:hAnsi="Arial" w:cs="Arial"/>
          <w:color w:val="000000" w:themeColor="text1"/>
          <w:sz w:val="20"/>
          <w:szCs w:val="20"/>
          <w:lang w:val="es-ES"/>
        </w:rPr>
      </w:pPr>
    </w:p>
    <w:p w:rsidR="00A009FA" w:rsidRPr="00417853" w:rsidRDefault="00257BBD" w:rsidP="00417853">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F026DD" w:rsidRPr="00336247">
        <w:rPr>
          <w:rFonts w:ascii="Arial" w:eastAsia="Arial" w:hAnsi="Arial" w:cs="Arial"/>
          <w:b/>
          <w:color w:val="000000" w:themeColor="text1"/>
          <w:sz w:val="20"/>
          <w:szCs w:val="20"/>
          <w:lang w:val="es-ES"/>
        </w:rPr>
        <w:t xml:space="preserve"> </w:t>
      </w:r>
      <w:r w:rsidR="00657155">
        <w:rPr>
          <w:rFonts w:ascii="Arial" w:eastAsia="Arial" w:hAnsi="Arial" w:cs="Arial"/>
          <w:b/>
          <w:color w:val="000000" w:themeColor="text1"/>
          <w:sz w:val="20"/>
          <w:szCs w:val="20"/>
          <w:lang w:val="es-ES"/>
        </w:rPr>
        <w:t>26</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B7139C" w:rsidRPr="00336247">
        <w:rPr>
          <w:rFonts w:ascii="Arial" w:eastAsia="Arial" w:hAnsi="Arial" w:cs="Arial"/>
          <w:b/>
          <w:color w:val="000000" w:themeColor="text1"/>
          <w:sz w:val="20"/>
          <w:szCs w:val="20"/>
          <w:lang w:val="es-ES"/>
        </w:rPr>
        <w:t>iércoles</w:t>
      </w:r>
    </w:p>
    <w:p w:rsidR="0076344F" w:rsidRPr="00336247"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930D64" w:rsidRPr="00336247">
        <w:rPr>
          <w:rFonts w:ascii="Arial" w:hAnsi="Arial" w:cs="Arial"/>
          <w:b/>
          <w:bCs/>
          <w:i/>
          <w:iCs/>
          <w:color w:val="000000" w:themeColor="text1"/>
          <w:sz w:val="20"/>
          <w:szCs w:val="20"/>
          <w:u w:val="single"/>
          <w:lang w:val="es-ES"/>
        </w:rPr>
        <w:t xml:space="preserve"> relacionados</w:t>
      </w:r>
    </w:p>
    <w:p w:rsidR="00657155" w:rsidRPr="0024231F" w:rsidRDefault="00657155" w:rsidP="00657155">
      <w:pPr>
        <w:shd w:val="clear" w:color="auto" w:fill="FFFFFF"/>
        <w:spacing w:after="150"/>
        <w:rPr>
          <w:rFonts w:ascii="Arial" w:hAnsi="Arial" w:cs="Arial"/>
          <w:color w:val="333333"/>
          <w:sz w:val="20"/>
          <w:szCs w:val="20"/>
          <w:lang w:val="es-ES"/>
        </w:rPr>
      </w:pPr>
      <w:r w:rsidRPr="00417853">
        <w:rPr>
          <w:rFonts w:ascii="Arial" w:hAnsi="Arial" w:cs="Arial"/>
          <w:b/>
          <w:bCs/>
          <w:color w:val="333333"/>
          <w:sz w:val="20"/>
          <w:szCs w:val="20"/>
          <w:u w:val="single"/>
          <w:lang w:val="es-ES"/>
        </w:rPr>
        <w:t>Éxodo 28:33-34</w:t>
      </w:r>
      <w:r w:rsidRPr="00417853">
        <w:rPr>
          <w:rFonts w:ascii="Arial" w:hAnsi="Arial" w:cs="Arial"/>
          <w:color w:val="333333"/>
          <w:sz w:val="20"/>
          <w:szCs w:val="20"/>
          <w:u w:val="single"/>
          <w:lang w:val="es-ES"/>
        </w:rPr>
        <w:br/>
      </w:r>
      <w:r w:rsidRPr="0024231F">
        <w:rPr>
          <w:rFonts w:ascii="Arial" w:hAnsi="Arial" w:cs="Arial"/>
          <w:b/>
          <w:bCs/>
          <w:color w:val="333333"/>
          <w:sz w:val="20"/>
          <w:szCs w:val="20"/>
          <w:lang w:val="es-ES"/>
        </w:rPr>
        <w:t>33</w:t>
      </w:r>
      <w:r w:rsidRPr="0024231F">
        <w:rPr>
          <w:rFonts w:ascii="Arial" w:hAnsi="Arial" w:cs="Arial"/>
          <w:color w:val="333333"/>
          <w:sz w:val="20"/>
          <w:szCs w:val="20"/>
          <w:lang w:val="es-ES"/>
        </w:rPr>
        <w:t> En el borde inferior harás granadas de hilos azules, púrpuras y escarlatas, todo alrededor de su borde, y entre ellas campanillas de oro alrededor:</w:t>
      </w:r>
      <w:r w:rsidRPr="0024231F">
        <w:rPr>
          <w:rFonts w:ascii="Arial" w:hAnsi="Arial" w:cs="Arial"/>
          <w:color w:val="333333"/>
          <w:sz w:val="20"/>
          <w:szCs w:val="20"/>
          <w:lang w:val="es-ES"/>
        </w:rPr>
        <w:br/>
      </w:r>
      <w:r w:rsidRPr="0024231F">
        <w:rPr>
          <w:rFonts w:ascii="Arial" w:hAnsi="Arial" w:cs="Arial"/>
          <w:b/>
          <w:bCs/>
          <w:color w:val="333333"/>
          <w:sz w:val="20"/>
          <w:szCs w:val="20"/>
          <w:lang w:val="es-ES"/>
        </w:rPr>
        <w:t>34</w:t>
      </w:r>
      <w:r w:rsidRPr="0024231F">
        <w:rPr>
          <w:rFonts w:ascii="Arial" w:hAnsi="Arial" w:cs="Arial"/>
          <w:color w:val="333333"/>
          <w:sz w:val="20"/>
          <w:szCs w:val="20"/>
          <w:lang w:val="es-ES"/>
        </w:rPr>
        <w:t> una campanilla de oro y una granada, una campanilla de oro y una granada, alrededor de todo el borde inferior del manto.</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1 Reyes 7:18-20</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18</w:t>
      </w:r>
      <w:r w:rsidRPr="0024231F">
        <w:rPr>
          <w:rFonts w:ascii="Arial" w:hAnsi="Arial" w:cs="Arial"/>
          <w:color w:val="333333"/>
          <w:sz w:val="20"/>
          <w:szCs w:val="20"/>
          <w:lang w:val="es-ES"/>
        </w:rPr>
        <w:t> Entonces hizo las columnas; había también dos hileras de granadas alrededor de la red, para cubrir los capiteles que estaban en el extremo superior de las columnas. E hizo lo mismo en el segundo capitel.</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19</w:t>
      </w:r>
      <w:r w:rsidRPr="0024231F">
        <w:rPr>
          <w:rFonts w:ascii="Arial" w:hAnsi="Arial" w:cs="Arial"/>
          <w:color w:val="333333"/>
          <w:sz w:val="20"/>
          <w:szCs w:val="20"/>
          <w:lang w:val="es-ES"/>
        </w:rPr>
        <w:t> Los capiteles que estaban en el extremo superior de las columnas del pórtico tenían forma de lirios, y en diámetro eran de cuatro codos.</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20</w:t>
      </w:r>
      <w:r w:rsidRPr="0024231F">
        <w:rPr>
          <w:rFonts w:ascii="Arial" w:hAnsi="Arial" w:cs="Arial"/>
          <w:color w:val="333333"/>
          <w:sz w:val="20"/>
          <w:szCs w:val="20"/>
          <w:lang w:val="es-ES"/>
        </w:rPr>
        <w:t> Los capiteles situados en las dos columnas estaban encima de la protuberancia y cerca de la misma, la cual estaba junto a la red. Había doscientas granadas, en hileras alrededor de ambos capiteles.</w:t>
      </w:r>
    </w:p>
    <w:p w:rsidR="00B4626A" w:rsidRPr="00F47C2D" w:rsidRDefault="00657155" w:rsidP="00F47C2D">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Filipenses 1:20-21</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20</w:t>
      </w:r>
      <w:r w:rsidRPr="0024231F">
        <w:rPr>
          <w:rFonts w:ascii="Arial" w:hAnsi="Arial" w:cs="Arial"/>
          <w:color w:val="333333"/>
          <w:sz w:val="20"/>
          <w:szCs w:val="20"/>
          <w:lang w:val="es-ES"/>
        </w:rPr>
        <w:t> conforme a mi anhelo y esperanza de que en nada seré avergonzado; antes bien con toda confianza, como siempre, ahora también será magnificado Cristo en mi cuerpo, o por vida o por muerte.</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21</w:t>
      </w:r>
      <w:r w:rsidRPr="0024231F">
        <w:rPr>
          <w:rFonts w:ascii="Arial" w:hAnsi="Arial" w:cs="Arial"/>
          <w:color w:val="333333"/>
          <w:sz w:val="20"/>
          <w:szCs w:val="20"/>
          <w:lang w:val="es-ES"/>
        </w:rPr>
        <w:t> Porque para mí el vivir es Cristo, y el morir es ganancia.</w:t>
      </w:r>
    </w:p>
    <w:p w:rsidR="0076344F"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Éxodo 28:33 habla acerca de granadas y campanillas, y el versículo 34 de “una campanilla de oro y una granada”. Cuando se hacía la vestidura, se ponían las granadas antes que las campanillas. Pero en cuanto a la función, las campanillas van antes que las granadas. Las faldas son un símbolo de la plenitud de Cristo, y la plenitud de Cristo es la iglesia. Por lo tanto, las granadas y las campanillas en las faldas deben ser los asuntos relacionados con la iglesia. Las </w:t>
      </w:r>
      <w:r w:rsidRPr="0048485B">
        <w:rPr>
          <w:rFonts w:ascii="Arial" w:hAnsi="Arial" w:cs="Arial"/>
          <w:sz w:val="20"/>
          <w:szCs w:val="20"/>
          <w:lang w:val="es-ES"/>
        </w:rPr>
        <w:lastRenderedPageBreak/>
        <w:t xml:space="preserve">granadas estaban hechas de lino, el cual representa la humanidad, y las campanas eran de oro, el cual representa la divinidad ... En la vida de iglesia siempre tenemos la humanidad y la divinidad. (Estudio-vida de Éxodo, pág. 1401)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Si observamos una granada madura con sus semillas, tendremos la impresión de que está llena de vida. En la Biblia las granadas representan la plenitud de vida. La iglesia debe estar llena de vida en su humanidad. Éste es el significado de las granadas hechas de lino. La plenitud de vida se expresa en la humanidad de la iglesia, pero la voz de advertencia se expresa en la divinidad de la iglesia, según lo representan las campanillas de oro. El hablar adecuado de la iglesia siempre proviene de la divinidad de la iglesia ... Este sonido es agradable y delicado, ya que no proviene de una campana de metal, sino de oro.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Yo puedo testificar que a lo largo de los años en la vida de iglesia he sido advertido en varias ocasiones por parte del hablar de los jóvenes ... Tal parece que escucho una campanilla de oro que me advierte a no caminar descuidadamente Cuando todos expresemos la plenitud de Cristo como vida en nuestra humanidad, habrá entre nosotros muchas campanillas de oro. Entonces habrá el hablar de Dios, la voz de Dios expresada por medio de la divinidad de la iglesia. En cada uno de nosotros hay una cantidad de divinidad. A partir de este elemento divino se obtiene un sonido a pequeña escala, como el repicar de una campanilla ... Es difícil determinar cuál va primero, si el repicar de las campanillas o la expresión de la plenitud de vida. Ambos están en la iglesia como larga cola del manto de Cristo.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En la iglesia no estamos bajo el control humano ... Sin embargo, todos somos controlados por las granadas y las campanillas ... Las señales de [una vida de iglesia apropiada] son las granadas y las campanillas.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Las granadas y las campanillas estaban colocadas alternadamente, una campanilla y una granada (</w:t>
      </w:r>
      <w:proofErr w:type="spellStart"/>
      <w:r w:rsidRPr="0048485B">
        <w:rPr>
          <w:rFonts w:ascii="Arial" w:hAnsi="Arial" w:cs="Arial"/>
          <w:sz w:val="20"/>
          <w:szCs w:val="20"/>
          <w:lang w:val="es-ES"/>
        </w:rPr>
        <w:t>Éx.</w:t>
      </w:r>
      <w:proofErr w:type="spellEnd"/>
      <w:r w:rsidRPr="0048485B">
        <w:rPr>
          <w:rFonts w:ascii="Arial" w:hAnsi="Arial" w:cs="Arial"/>
          <w:sz w:val="20"/>
          <w:szCs w:val="20"/>
          <w:lang w:val="es-ES"/>
        </w:rPr>
        <w:t xml:space="preserve"> 28:34). Esto indica que la voz divina está interrelacionada con la vida divina ... Si en la vida de iglesia tenemos las campanillas sin las granadas, </w:t>
      </w:r>
      <w:r w:rsidRPr="0048485B">
        <w:rPr>
          <w:rFonts w:ascii="Arial" w:hAnsi="Arial" w:cs="Arial"/>
          <w:sz w:val="20"/>
          <w:szCs w:val="20"/>
          <w:lang w:val="es-ES"/>
        </w:rPr>
        <w:lastRenderedPageBreak/>
        <w:t xml:space="preserve">habrá chismes y críticas, en lugar del repicar de las campanillas de oro. Pero si las granadas se encuentran alternadamente con las campanillas, los chismes y las críticas desaparecerán, y en lugar de esto habrá un sonido apropiado y divino.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Necesitamos crecer en la vida y a la larga florecer en ella. Entonces llegaremos a ser granadas ... Este crecimiento en vida influirá a otros y hará que los chismes y las criticas sean reemplazados por el repicar apropiado de las campanillas de oro. Si ésta es la experiencia de un hermano, puede que él venga a la reunión y testifique como ha sido disciplinado por el Señor en un asunto especifico.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Por medio de su hablar otros podrán ser advertidos, ya que escucharán el repicar de campanillas de oro puestas de manera alternada con las granadas. Por medio de la experiencia ... podemos entender el significado de la tipología del manto largo con las granadas y las campanillas. Primero vemos que las granadas y las campanillas estaban puestas en las faldas del manto largo. Esto indica que éstas se relacionan con la vida de iglesia ... Todo lo que hablemos en la iglesia debe tener un origen divino, una fuente divina. Al mismo tiempo, necesitamos la plenitud de vida expresada en el lino, en la humanidad. Por lo tanto, en la iglesia tenemos la hermosura de la vida expresada en nuestra humanidad y el repicar divino de las campanillas de oro. Éstas son señales de la vida de iglesia apropiada. (Estudio-vida de Éxodo, págs. 1401-1404) </w:t>
      </w:r>
    </w:p>
    <w:p w:rsidR="00C16B62" w:rsidRPr="0048485B" w:rsidRDefault="00C16B62" w:rsidP="00C16B62">
      <w:pPr>
        <w:rPr>
          <w:rFonts w:ascii="Arial" w:hAnsi="Arial" w:cs="Arial"/>
          <w:sz w:val="20"/>
          <w:szCs w:val="20"/>
          <w:lang w:val="es-ES"/>
        </w:rPr>
      </w:pPr>
    </w:p>
    <w:p w:rsidR="00C16B62" w:rsidRPr="0048485B" w:rsidRDefault="00C16B62" w:rsidP="00C16B62">
      <w:pPr>
        <w:rPr>
          <w:rFonts w:ascii="Arial" w:hAnsi="Arial" w:cs="Arial"/>
          <w:sz w:val="20"/>
          <w:szCs w:val="20"/>
          <w:lang w:val="es-ES"/>
        </w:rPr>
      </w:pPr>
      <w:r w:rsidRPr="0048485B">
        <w:rPr>
          <w:rFonts w:ascii="Arial" w:hAnsi="Arial" w:cs="Arial"/>
          <w:b/>
          <w:bCs/>
          <w:sz w:val="20"/>
          <w:szCs w:val="20"/>
          <w:lang w:val="es-ES"/>
        </w:rPr>
        <w:t>Lectura adicional:</w:t>
      </w:r>
      <w:r w:rsidRPr="0048485B">
        <w:rPr>
          <w:rFonts w:ascii="Arial" w:hAnsi="Arial" w:cs="Arial"/>
          <w:sz w:val="20"/>
          <w:szCs w:val="20"/>
          <w:lang w:val="es-ES"/>
        </w:rPr>
        <w:t xml:space="preserve"> Estudio-vida de Éxodo, mensaje 130</w:t>
      </w:r>
    </w:p>
    <w:p w:rsidR="0076344F" w:rsidRPr="00B4626A" w:rsidRDefault="0076344F" w:rsidP="004F4AAD">
      <w:pPr>
        <w:rPr>
          <w:rFonts w:ascii="Arial" w:hAnsi="Arial" w:cs="Arial"/>
          <w:color w:val="000000" w:themeColor="text1"/>
          <w:sz w:val="20"/>
          <w:szCs w:val="20"/>
          <w:lang w:val="es-ES"/>
        </w:rPr>
      </w:pPr>
    </w:p>
    <w:p w:rsidR="00A009FA" w:rsidRPr="00417853" w:rsidRDefault="001D4A3E" w:rsidP="00417853">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8E3DF2" w:rsidRPr="00336247">
        <w:rPr>
          <w:rFonts w:ascii="Arial" w:eastAsia="Arial" w:hAnsi="Arial" w:cs="Arial"/>
          <w:b/>
          <w:color w:val="000000" w:themeColor="text1"/>
          <w:sz w:val="20"/>
          <w:szCs w:val="20"/>
          <w:lang w:val="es-ES"/>
        </w:rPr>
        <w:t xml:space="preserve"> </w:t>
      </w:r>
      <w:r w:rsidR="00B4626A">
        <w:rPr>
          <w:rFonts w:ascii="Arial" w:eastAsia="Arial" w:hAnsi="Arial" w:cs="Arial"/>
          <w:b/>
          <w:color w:val="000000" w:themeColor="text1"/>
          <w:sz w:val="20"/>
          <w:szCs w:val="20"/>
          <w:lang w:val="es-ES"/>
        </w:rPr>
        <w:t>2</w:t>
      </w:r>
      <w:r w:rsidR="00657155">
        <w:rPr>
          <w:rFonts w:ascii="Arial" w:eastAsia="Arial" w:hAnsi="Arial" w:cs="Arial"/>
          <w:b/>
          <w:color w:val="000000" w:themeColor="text1"/>
          <w:sz w:val="20"/>
          <w:szCs w:val="20"/>
          <w:lang w:val="es-ES"/>
        </w:rPr>
        <w:t xml:space="preserve">7 </w:t>
      </w:r>
      <w:r w:rsidR="00A31520" w:rsidRPr="00336247">
        <w:rPr>
          <w:rFonts w:ascii="Arial" w:eastAsia="Arial" w:hAnsi="Arial" w:cs="Arial"/>
          <w:b/>
          <w:color w:val="000000" w:themeColor="text1"/>
          <w:sz w:val="20"/>
          <w:szCs w:val="20"/>
          <w:lang w:val="es-ES"/>
        </w:rPr>
        <w:t>J</w:t>
      </w:r>
      <w:r w:rsidR="003B27EC" w:rsidRPr="00336247">
        <w:rPr>
          <w:rFonts w:ascii="Arial" w:eastAsia="Arial" w:hAnsi="Arial" w:cs="Arial"/>
          <w:b/>
          <w:color w:val="000000" w:themeColor="text1"/>
          <w:sz w:val="20"/>
          <w:szCs w:val="20"/>
          <w:lang w:val="es-ES"/>
        </w:rPr>
        <w:t>ueves</w:t>
      </w:r>
    </w:p>
    <w:p w:rsidR="00417853" w:rsidRDefault="0076344F" w:rsidP="00417853">
      <w:pPr>
        <w:shd w:val="clear" w:color="auto" w:fill="FFFFFF"/>
        <w:spacing w:after="150"/>
        <w:jc w:val="center"/>
        <w:rPr>
          <w:rFonts w:ascii="Arial" w:hAnsi="Arial" w:cs="Arial"/>
          <w:b/>
          <w:bCs/>
          <w:color w:val="333333"/>
          <w:sz w:val="20"/>
          <w:szCs w:val="20"/>
          <w:u w:val="single"/>
          <w:lang w:val="es-ES"/>
        </w:rPr>
      </w:pPr>
      <w:r w:rsidRPr="00336247">
        <w:rPr>
          <w:rFonts w:ascii="Arial" w:hAnsi="Arial" w:cs="Arial"/>
          <w:b/>
          <w:bCs/>
          <w:i/>
          <w:iCs/>
          <w:color w:val="000000" w:themeColor="text1"/>
          <w:sz w:val="20"/>
          <w:szCs w:val="20"/>
          <w:u w:val="single"/>
          <w:lang w:val="es-ES"/>
        </w:rPr>
        <w:t>Versículos</w:t>
      </w:r>
      <w:r w:rsidR="00A009FA" w:rsidRPr="00336247">
        <w:rPr>
          <w:rFonts w:ascii="Arial" w:hAnsi="Arial" w:cs="Arial"/>
          <w:b/>
          <w:bCs/>
          <w:i/>
          <w:iCs/>
          <w:color w:val="000000" w:themeColor="text1"/>
          <w:sz w:val="20"/>
          <w:szCs w:val="20"/>
          <w:u w:val="single"/>
          <w:lang w:val="es-ES"/>
        </w:rPr>
        <w:t xml:space="preserve"> relacionados</w:t>
      </w:r>
    </w:p>
    <w:p w:rsidR="00657155" w:rsidRPr="0024231F" w:rsidRDefault="00657155" w:rsidP="00417853">
      <w:pPr>
        <w:shd w:val="clear" w:color="auto" w:fill="FFFFFF"/>
        <w:spacing w:after="150"/>
        <w:rPr>
          <w:rFonts w:ascii="Arial" w:hAnsi="Arial" w:cs="Arial"/>
          <w:color w:val="333333"/>
          <w:sz w:val="20"/>
          <w:szCs w:val="20"/>
          <w:lang w:val="es-ES"/>
        </w:rPr>
      </w:pPr>
      <w:r w:rsidRPr="00417853">
        <w:rPr>
          <w:rFonts w:ascii="Arial" w:hAnsi="Arial" w:cs="Arial"/>
          <w:b/>
          <w:bCs/>
          <w:color w:val="333333"/>
          <w:sz w:val="20"/>
          <w:szCs w:val="20"/>
          <w:u w:val="single"/>
          <w:lang w:val="es-ES"/>
        </w:rPr>
        <w:t>Jeremías 52:23</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23</w:t>
      </w:r>
      <w:r w:rsidRPr="0024231F">
        <w:rPr>
          <w:rFonts w:ascii="Arial" w:hAnsi="Arial" w:cs="Arial"/>
          <w:color w:val="333333"/>
          <w:sz w:val="20"/>
          <w:szCs w:val="20"/>
          <w:lang w:val="es-ES"/>
        </w:rPr>
        <w:t> Y había noventa y seis granadas que estaban al aire libre; todas las granadas eran cien sobre la red alrededor.</w:t>
      </w:r>
    </w:p>
    <w:p w:rsidR="00657155" w:rsidRPr="0024231F" w:rsidRDefault="00657155" w:rsidP="00657155">
      <w:pPr>
        <w:shd w:val="clear" w:color="auto" w:fill="FFFFFF"/>
        <w:spacing w:after="150"/>
        <w:rPr>
          <w:rFonts w:ascii="Arial" w:hAnsi="Arial" w:cs="Arial"/>
          <w:color w:val="333333"/>
          <w:sz w:val="20"/>
          <w:szCs w:val="20"/>
          <w:lang w:val="es-ES"/>
        </w:rPr>
      </w:pPr>
      <w:r w:rsidRPr="00C56704">
        <w:rPr>
          <w:rFonts w:ascii="Arial" w:hAnsi="Arial" w:cs="Arial"/>
          <w:b/>
          <w:bCs/>
          <w:color w:val="333333"/>
          <w:sz w:val="20"/>
          <w:szCs w:val="20"/>
          <w:u w:val="single"/>
          <w:lang w:val="es-ES"/>
        </w:rPr>
        <w:t>Juan 7:38</w:t>
      </w:r>
      <w:r w:rsidRPr="0024231F">
        <w:rPr>
          <w:rFonts w:ascii="Arial" w:hAnsi="Arial" w:cs="Arial"/>
          <w:color w:val="333333"/>
          <w:sz w:val="20"/>
          <w:szCs w:val="20"/>
          <w:lang w:val="es-ES"/>
        </w:rPr>
        <w:br/>
      </w:r>
      <w:r w:rsidRPr="0024231F">
        <w:rPr>
          <w:rFonts w:ascii="Arial" w:hAnsi="Arial" w:cs="Arial"/>
          <w:b/>
          <w:bCs/>
          <w:color w:val="333333"/>
          <w:sz w:val="20"/>
          <w:szCs w:val="20"/>
          <w:lang w:val="es-ES"/>
        </w:rPr>
        <w:t>38</w:t>
      </w:r>
      <w:r w:rsidRPr="0024231F">
        <w:rPr>
          <w:rFonts w:ascii="Arial" w:hAnsi="Arial" w:cs="Arial"/>
          <w:color w:val="333333"/>
          <w:sz w:val="20"/>
          <w:szCs w:val="20"/>
          <w:lang w:val="es-ES"/>
        </w:rPr>
        <w:t> El que cree en Mí, como dice la Escritura, de su interior correrán ríos de agua viva.</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lastRenderedPageBreak/>
        <w:t>Mateo 13:8</w:t>
      </w:r>
      <w:r w:rsidRPr="0024231F">
        <w:rPr>
          <w:rFonts w:ascii="Arial" w:hAnsi="Arial" w:cs="Arial"/>
          <w:color w:val="333333"/>
          <w:sz w:val="20"/>
          <w:szCs w:val="20"/>
          <w:lang w:val="es-ES"/>
        </w:rPr>
        <w:br/>
      </w:r>
      <w:r w:rsidRPr="0024231F">
        <w:rPr>
          <w:rFonts w:ascii="Arial" w:hAnsi="Arial" w:cs="Arial"/>
          <w:b/>
          <w:bCs/>
          <w:color w:val="333333"/>
          <w:sz w:val="20"/>
          <w:szCs w:val="20"/>
          <w:lang w:val="es-ES"/>
        </w:rPr>
        <w:t>8</w:t>
      </w:r>
      <w:r w:rsidRPr="0024231F">
        <w:rPr>
          <w:rFonts w:ascii="Arial" w:hAnsi="Arial" w:cs="Arial"/>
          <w:color w:val="333333"/>
          <w:sz w:val="20"/>
          <w:szCs w:val="20"/>
          <w:lang w:val="es-ES"/>
        </w:rPr>
        <w:t> Pero otras cayeron en la buena tierra, y dieron fruto, una a ciento, otra a sesenta, y otra a treinta por uno.</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Romanos 6:4</w:t>
      </w:r>
      <w:r w:rsidRPr="0024231F">
        <w:rPr>
          <w:rFonts w:ascii="Arial" w:hAnsi="Arial" w:cs="Arial"/>
          <w:color w:val="333333"/>
          <w:sz w:val="20"/>
          <w:szCs w:val="20"/>
          <w:lang w:val="es-ES"/>
        </w:rPr>
        <w:br/>
      </w:r>
      <w:r w:rsidRPr="0024231F">
        <w:rPr>
          <w:rFonts w:ascii="Arial" w:hAnsi="Arial" w:cs="Arial"/>
          <w:b/>
          <w:bCs/>
          <w:color w:val="333333"/>
          <w:sz w:val="20"/>
          <w:szCs w:val="20"/>
          <w:lang w:val="es-ES"/>
        </w:rPr>
        <w:t>4</w:t>
      </w:r>
      <w:r w:rsidRPr="0024231F">
        <w:rPr>
          <w:rFonts w:ascii="Arial" w:hAnsi="Arial" w:cs="Arial"/>
          <w:color w:val="333333"/>
          <w:sz w:val="20"/>
          <w:szCs w:val="20"/>
          <w:lang w:val="es-ES"/>
        </w:rPr>
        <w:t> Hemos sido, pues, sepultados juntamente con Él en Su muerte por el bautismo, a fin de que como Cristo resucitó de los muertos por la gloria del Padre, así también nosotros andemos en novedad de vida.</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Gálatas 2:20</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20</w:t>
      </w:r>
      <w:r w:rsidRPr="0024231F">
        <w:rPr>
          <w:rFonts w:ascii="Arial" w:hAnsi="Arial" w:cs="Arial"/>
          <w:color w:val="333333"/>
          <w:sz w:val="20"/>
          <w:szCs w:val="20"/>
          <w:lang w:val="es-ES"/>
        </w:rPr>
        <w:t> Con Cristo estoy juntamente crucificado, y ya no vivo yo, mas vive Cristo en mí; y la vida que ahora vivo en la carne, la vivo en la fe del Hijo de Dios, el cual me amó y se entregó a Sí mismo por mí.</w:t>
      </w:r>
    </w:p>
    <w:p w:rsidR="00A71DC8" w:rsidRPr="00F47C2D" w:rsidRDefault="00657155" w:rsidP="00F47C2D">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2 Timoteo 2:20-22</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20</w:t>
      </w:r>
      <w:r w:rsidRPr="0024231F">
        <w:rPr>
          <w:rFonts w:ascii="Arial" w:hAnsi="Arial" w:cs="Arial"/>
          <w:color w:val="333333"/>
          <w:sz w:val="20"/>
          <w:szCs w:val="20"/>
          <w:lang w:val="es-ES"/>
        </w:rPr>
        <w:t> Pero en una casa grande, no solamente hay vasos de oro y de plata, sino también de madera y de barro; y unos son para honra, y otros para deshonra.</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21</w:t>
      </w:r>
      <w:r w:rsidRPr="0024231F">
        <w:rPr>
          <w:rFonts w:ascii="Arial" w:hAnsi="Arial" w:cs="Arial"/>
          <w:color w:val="333333"/>
          <w:sz w:val="20"/>
          <w:szCs w:val="20"/>
          <w:lang w:val="es-ES"/>
        </w:rPr>
        <w:t> Así que, si alguno se limpia de éstos, será un vaso para honra, santificado, útil al dueño, y dispuesto para toda buena obra.</w:t>
      </w:r>
      <w:r w:rsidRPr="0024231F">
        <w:rPr>
          <w:rFonts w:ascii="Arial" w:hAnsi="Arial" w:cs="Arial"/>
          <w:color w:val="333333"/>
          <w:sz w:val="20"/>
          <w:szCs w:val="20"/>
          <w:lang w:val="es-ES"/>
        </w:rPr>
        <w:br/>
      </w:r>
      <w:r w:rsidRPr="0024231F">
        <w:rPr>
          <w:rFonts w:ascii="Arial" w:hAnsi="Arial" w:cs="Arial"/>
          <w:b/>
          <w:bCs/>
          <w:color w:val="333333"/>
          <w:sz w:val="20"/>
          <w:szCs w:val="20"/>
          <w:lang w:val="es-ES"/>
        </w:rPr>
        <w:t>22</w:t>
      </w:r>
      <w:r w:rsidRPr="0024231F">
        <w:rPr>
          <w:rFonts w:ascii="Arial" w:hAnsi="Arial" w:cs="Arial"/>
          <w:color w:val="333333"/>
          <w:sz w:val="20"/>
          <w:szCs w:val="20"/>
          <w:lang w:val="es-ES"/>
        </w:rPr>
        <w:t> Huye de las pasiones juveniles, y sigue la justicia, la fe, el amor y la paz, con los que de corazón puro invocan al Señor.</w:t>
      </w:r>
    </w:p>
    <w:p w:rsidR="00A40C80" w:rsidRPr="00336247"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En 1 Reyes 7:20 se nos dice: “Los capiteles situados en las dos columnas estaban encima de la protuberancia y cerca de la misma, la cual estaba junto a la red. Había doscientas granadas, en hileras alrededor de ambos capiteles”. ¡Aleluya por las doscientas granadas! Alrededor de cada capitel se hallaba un saliente, ... una protuberancia. Alrededor de la protuberancia de cada capitel había dos hileras de cien granadas cada una. Esto significa dos veces la expresión céntupla de las riquezas de la vida. Si usted habla con los ancianos que diariamente llevan la responsabilidad en medio de una situación entrelazada y complicada, verá que expresan las granadas, las riquezas de la vida. (Estudio-vida de Génesis, pág. 1101)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En 2 Crónicas 4:13 se nos dice que ... había cuatrocientas granadas en las dos redes, con dos </w:t>
      </w:r>
      <w:r w:rsidRPr="0048485B">
        <w:rPr>
          <w:rFonts w:ascii="Arial" w:hAnsi="Arial" w:cs="Arial"/>
          <w:sz w:val="20"/>
          <w:szCs w:val="20"/>
          <w:lang w:val="es-ES"/>
        </w:rPr>
        <w:lastRenderedPageBreak/>
        <w:t xml:space="preserve">hileras en cada red para cubrir los dos tazones de los capiteles que estaban encima de las columnas ... El Señor Jesús dijo que nosotros podemos llevar fruto a treinta, a sesenta y a ciento por uno (Mt. 13:8). El incremento centuplicado es el más elevado. Por tanto, podemos expresar las riquezas de la vida al ciento por uno ... La expresión centuplicada de las riquezas de la vida está sobre las criaturas [representadas por el número cuatro]. El hecho de que las cuatrocientas granadas estuviesen acomodadas en dos hileras encima de cada una de las dos columnas indica un testimonio. Debemos ser fuertes, no simplemente en declarar que somos el testimonio de Jesús, sino en tener un testimonio por medio de nuestro vivir. Necesitamos un testimonio de la experiencia que tenemos de las riquezas de la vida de Cristo a cuatrocientos por uno.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De las cien granadas, noventa y seis estaban expuestas al aire libre (</w:t>
      </w:r>
      <w:proofErr w:type="spellStart"/>
      <w:r w:rsidRPr="0048485B">
        <w:rPr>
          <w:rFonts w:ascii="Arial" w:hAnsi="Arial" w:cs="Arial"/>
          <w:sz w:val="20"/>
          <w:szCs w:val="20"/>
          <w:lang w:val="es-ES"/>
        </w:rPr>
        <w:t>Jer.</w:t>
      </w:r>
      <w:proofErr w:type="spellEnd"/>
      <w:r w:rsidRPr="0048485B">
        <w:rPr>
          <w:rFonts w:ascii="Arial" w:hAnsi="Arial" w:cs="Arial"/>
          <w:sz w:val="20"/>
          <w:szCs w:val="20"/>
          <w:lang w:val="es-ES"/>
        </w:rPr>
        <w:t xml:space="preserve"> 52:23) ... y cuatro estaban cubiertas ... Noventa y seis se compone de doce multiplicado por ocho. Doce representa el completamiento eterno, ocho representa la resurrección y el aire representa al Espíritu. Por consiguiente, la expresión de las riquezas de la vida es eternamente completa, está en resurrección y en el Espíritu. Ésta es la naturaleza y la atmósfera de nuestra expresión de la vida. Nuestra expresión de las riquezas de la vida es el doce, es decir, es eterna; no es el siete, o sea que no es temporal. Además, también es el número ocho, que indica la frescura de la resurrección, y no el número tres, esto es, el proceso de resurrección. Éste no es el proceso de la resurrección, sino la frescura, el inicio, el nuevo comienzo, de la resurrección. Es también estrictamente un asunto en el Espíritu. El hecho de que noventa y seis granadas estuvieran expuestas al aire libre significa que la expresión de las riquezas de la vida se halla en la realidad del aire espiritual, el cual es invisible. Podemos percibirlo, pero no podemos tocarlo ... Nuestra expresión de las riquezas de la vida no sólo es eterna y está en la frescura de la resurrección, sino que también está en la atmósfera del Espíritu ... Cuando entramos en una situación llena de muerte, nos sentimos ahogados. Pero cuando </w:t>
      </w:r>
      <w:r w:rsidRPr="0048485B">
        <w:rPr>
          <w:rFonts w:ascii="Arial" w:hAnsi="Arial" w:cs="Arial"/>
          <w:sz w:val="20"/>
          <w:szCs w:val="20"/>
          <w:lang w:val="es-ES"/>
        </w:rPr>
        <w:lastRenderedPageBreak/>
        <w:t xml:space="preserve">estamos en una situación llena de la expresión de las riquezas de la vida, nos encontramos en una atmósfera espiritual y percibimos que ese aire refrescante está presente. Esto es lo que significa el hecho de que las noventa y seis granadas estuvieran expuestas al aire.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El hecho de que cuatro de cada cien granadas estuvieran escondidas indica que mientras nuestra expresión de las riquezas de la vida es eterna, está en resurrección y está en el Espíritu, nuestro ser natural, representado por el número cuatro, debe estar cubierto. Nuestra vida natural, nuestro ser natural, nuestro yo y nuestro ego deben estar totalmente escondidos ... Cuando se expresan las riquezas de Cristo, otros pueden ver la expresión eterna de las riquezas de la vida en resurrección y en la atmósfera del Espíritu, pero es difícil decir dónde está nuestro hombre natural. ¡Cuán significativo es ver que nuestro ego está cubierto! Cada vez que el yo aparezca, un gran número cuatro estará allí, pero el noventa y seis se habrá ido. En lugar del aire, sólo estará la vida natural, el viejo hombre y el ego. Pero cuando desaparezca el número cuatro, tendremos las noventa y seis granadas, la rica expresión de la vida de Cristo al aire libre. (Estudio-vida de Génesis, págs. 1108-1112) </w:t>
      </w:r>
    </w:p>
    <w:p w:rsidR="00C16B62" w:rsidRPr="0048485B" w:rsidRDefault="00C16B62" w:rsidP="00C16B62">
      <w:pPr>
        <w:rPr>
          <w:rFonts w:ascii="Arial" w:hAnsi="Arial" w:cs="Arial"/>
          <w:sz w:val="20"/>
          <w:szCs w:val="20"/>
          <w:lang w:val="es-ES"/>
        </w:rPr>
      </w:pPr>
    </w:p>
    <w:p w:rsidR="00C16B62" w:rsidRPr="0048485B" w:rsidRDefault="00C16B62" w:rsidP="00C16B62">
      <w:pPr>
        <w:rPr>
          <w:rFonts w:ascii="Arial" w:hAnsi="Arial" w:cs="Arial"/>
          <w:sz w:val="20"/>
          <w:szCs w:val="20"/>
          <w:lang w:val="es-ES"/>
        </w:rPr>
      </w:pPr>
      <w:r w:rsidRPr="0048485B">
        <w:rPr>
          <w:rFonts w:ascii="Arial" w:hAnsi="Arial" w:cs="Arial"/>
          <w:b/>
          <w:bCs/>
          <w:sz w:val="20"/>
          <w:szCs w:val="20"/>
          <w:lang w:val="es-ES"/>
        </w:rPr>
        <w:t>Lectura adicional:</w:t>
      </w:r>
      <w:r w:rsidRPr="0048485B">
        <w:rPr>
          <w:rFonts w:ascii="Arial" w:hAnsi="Arial" w:cs="Arial"/>
          <w:sz w:val="20"/>
          <w:szCs w:val="20"/>
          <w:lang w:val="es-ES"/>
        </w:rPr>
        <w:t xml:space="preserve"> Estudio-vida de Génesis, mensaje 84</w:t>
      </w:r>
    </w:p>
    <w:p w:rsidR="00EF53FE" w:rsidRDefault="00EF53FE" w:rsidP="004F4AAD">
      <w:pPr>
        <w:rPr>
          <w:rFonts w:ascii="Arial" w:hAnsi="Arial" w:cs="Arial"/>
          <w:b/>
          <w:bCs/>
          <w:color w:val="000000" w:themeColor="text1"/>
          <w:sz w:val="20"/>
          <w:szCs w:val="20"/>
          <w:lang w:val="es-ES"/>
        </w:rPr>
      </w:pPr>
    </w:p>
    <w:p w:rsidR="00A009FA" w:rsidRPr="00BB3AD2" w:rsidRDefault="001D4A3E" w:rsidP="00BB3AD2">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Junio</w:t>
      </w:r>
      <w:r w:rsidR="00D26461" w:rsidRPr="00336247">
        <w:rPr>
          <w:rFonts w:ascii="Arial" w:eastAsia="Arial" w:hAnsi="Arial" w:cs="Arial"/>
          <w:b/>
          <w:color w:val="000000" w:themeColor="text1"/>
          <w:sz w:val="20"/>
          <w:szCs w:val="20"/>
          <w:lang w:val="es-ES"/>
        </w:rPr>
        <w:t xml:space="preserve"> </w:t>
      </w:r>
      <w:r w:rsidR="00B4626A">
        <w:rPr>
          <w:rFonts w:ascii="Arial" w:eastAsia="Arial" w:hAnsi="Arial" w:cs="Arial"/>
          <w:b/>
          <w:color w:val="000000" w:themeColor="text1"/>
          <w:sz w:val="20"/>
          <w:szCs w:val="20"/>
          <w:lang w:val="es-ES"/>
        </w:rPr>
        <w:t>2</w:t>
      </w:r>
      <w:r w:rsidR="00657155">
        <w:rPr>
          <w:rFonts w:ascii="Arial" w:eastAsia="Arial" w:hAnsi="Arial" w:cs="Arial"/>
          <w:b/>
          <w:color w:val="000000" w:themeColor="text1"/>
          <w:sz w:val="20"/>
          <w:szCs w:val="20"/>
          <w:lang w:val="es-ES"/>
        </w:rPr>
        <w:t>8</w:t>
      </w:r>
      <w:r w:rsidR="00D26461"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Vi</w:t>
      </w:r>
      <w:r w:rsidR="006C4979" w:rsidRPr="00336247">
        <w:rPr>
          <w:rFonts w:ascii="Arial" w:eastAsia="Arial" w:hAnsi="Arial" w:cs="Arial"/>
          <w:b/>
          <w:color w:val="000000" w:themeColor="text1"/>
          <w:sz w:val="20"/>
          <w:szCs w:val="20"/>
          <w:lang w:val="es-ES"/>
        </w:rPr>
        <w:t>ernes</w:t>
      </w:r>
      <w:bookmarkStart w:id="3" w:name="_Hlk114246204"/>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657155" w:rsidRPr="0024231F" w:rsidRDefault="00657155" w:rsidP="00745B41">
      <w:pPr>
        <w:shd w:val="clear" w:color="auto" w:fill="FFFFFF"/>
        <w:spacing w:after="150"/>
        <w:rPr>
          <w:rFonts w:ascii="Arial" w:hAnsi="Arial" w:cs="Arial"/>
          <w:color w:val="333333"/>
          <w:sz w:val="20"/>
          <w:szCs w:val="20"/>
          <w:lang w:val="es-ES" w:eastAsia="zh-CN"/>
        </w:rPr>
      </w:pPr>
      <w:r w:rsidRPr="00745B41">
        <w:rPr>
          <w:rFonts w:ascii="Arial" w:hAnsi="Arial" w:cs="Arial"/>
          <w:b/>
          <w:bCs/>
          <w:color w:val="333333"/>
          <w:sz w:val="20"/>
          <w:szCs w:val="20"/>
          <w:u w:val="single"/>
          <w:lang w:val="es-ES"/>
        </w:rPr>
        <w:t>Cantares 4:3,</w:t>
      </w:r>
      <w:r w:rsidRPr="0024231F">
        <w:rPr>
          <w:rFonts w:ascii="Arial" w:hAnsi="Arial" w:cs="Arial"/>
          <w:b/>
          <w:bCs/>
          <w:color w:val="333333"/>
          <w:sz w:val="20"/>
          <w:szCs w:val="20"/>
          <w:lang w:val="es-ES"/>
        </w:rPr>
        <w:t xml:space="preserve"> 12-15 (</w:t>
      </w:r>
      <w:r w:rsidRPr="00745B41">
        <w:rPr>
          <w:rFonts w:ascii="Arial" w:hAnsi="Arial" w:cs="Arial"/>
          <w:b/>
          <w:bCs/>
          <w:color w:val="333333"/>
          <w:sz w:val="20"/>
          <w:szCs w:val="20"/>
          <w:u w:val="single"/>
          <w:lang w:val="es-ES"/>
        </w:rPr>
        <w:t>13</w:t>
      </w:r>
      <w:r w:rsidRPr="0024231F">
        <w:rPr>
          <w:rFonts w:ascii="Arial" w:hAnsi="Arial" w:cs="Arial"/>
          <w:b/>
          <w:bCs/>
          <w:color w:val="333333"/>
          <w:sz w:val="20"/>
          <w:szCs w:val="20"/>
          <w:lang w:val="es-ES"/>
        </w:rPr>
        <w:t>)</w:t>
      </w:r>
      <w:r w:rsidRPr="0024231F">
        <w:rPr>
          <w:rFonts w:ascii="Arial" w:hAnsi="Arial" w:cs="Arial"/>
          <w:color w:val="333333"/>
          <w:sz w:val="20"/>
          <w:szCs w:val="20"/>
          <w:lang w:val="es-ES"/>
        </w:rPr>
        <w:br/>
      </w:r>
      <w:r w:rsidRPr="0024231F">
        <w:rPr>
          <w:rFonts w:ascii="Arial" w:hAnsi="Arial" w:cs="Arial"/>
          <w:b/>
          <w:bCs/>
          <w:color w:val="333333"/>
          <w:sz w:val="20"/>
          <w:szCs w:val="20"/>
          <w:lang w:val="es-ES"/>
        </w:rPr>
        <w:t>3</w:t>
      </w:r>
      <w:r w:rsidRPr="0024231F">
        <w:rPr>
          <w:rFonts w:ascii="Arial" w:hAnsi="Arial" w:cs="Arial"/>
          <w:color w:val="333333"/>
          <w:sz w:val="20"/>
          <w:szCs w:val="20"/>
          <w:lang w:val="es-ES"/>
        </w:rPr>
        <w:t> Tus labios son como hilo de escarlata, / y tu boca es bella; / tus mejillas, como gajos de granada / detrás de tu velo.</w:t>
      </w:r>
      <w:r w:rsidRPr="0024231F">
        <w:rPr>
          <w:rFonts w:ascii="Arial" w:hAnsi="Arial" w:cs="Arial"/>
          <w:color w:val="333333"/>
          <w:sz w:val="20"/>
          <w:szCs w:val="20"/>
          <w:lang w:val="es-ES"/>
        </w:rPr>
        <w:br/>
      </w:r>
      <w:r w:rsidR="000277C5" w:rsidRPr="000277C5">
        <w:rPr>
          <w:rFonts w:ascii="Arial" w:hAnsi="Arial" w:cs="Arial"/>
          <w:b/>
          <w:bCs/>
          <w:color w:val="333333"/>
          <w:sz w:val="20"/>
          <w:szCs w:val="20"/>
          <w:lang w:val="es-ES"/>
        </w:rPr>
        <w:t>12</w:t>
      </w:r>
      <w:r w:rsidR="000277C5" w:rsidRPr="000277C5">
        <w:rPr>
          <w:rFonts w:ascii="Arial" w:hAnsi="Arial" w:cs="Arial"/>
          <w:color w:val="333333"/>
          <w:sz w:val="20"/>
          <w:szCs w:val="20"/>
          <w:lang w:val="es-ES"/>
        </w:rPr>
        <w:t> Huerto cerrado es la hermana mía, la novia mía, / manantial encerrado, fuente sellada.</w:t>
      </w:r>
      <w:r w:rsidR="000277C5" w:rsidRPr="000277C5">
        <w:rPr>
          <w:rFonts w:ascii="Arial" w:hAnsi="Arial" w:cs="Arial"/>
          <w:color w:val="333333"/>
          <w:sz w:val="20"/>
          <w:szCs w:val="20"/>
          <w:lang w:val="es-ES"/>
        </w:rPr>
        <w:br/>
      </w:r>
      <w:r w:rsidR="000277C5" w:rsidRPr="000277C5">
        <w:rPr>
          <w:rFonts w:ascii="Arial" w:hAnsi="Arial" w:cs="Arial"/>
          <w:b/>
          <w:bCs/>
          <w:color w:val="333333"/>
          <w:sz w:val="20"/>
          <w:szCs w:val="20"/>
          <w:lang w:val="es-ES"/>
        </w:rPr>
        <w:t>13</w:t>
      </w:r>
      <w:r w:rsidR="000277C5" w:rsidRPr="000277C5">
        <w:rPr>
          <w:rFonts w:ascii="Arial" w:hAnsi="Arial" w:cs="Arial"/>
          <w:color w:val="333333"/>
          <w:sz w:val="20"/>
          <w:szCs w:val="20"/>
          <w:lang w:val="es-ES"/>
        </w:rPr>
        <w:t> Tus renuevos son vergel de granados / con frutas escogidas; / alheña con nardo,</w:t>
      </w:r>
      <w:r w:rsidR="000277C5" w:rsidRPr="000277C5">
        <w:rPr>
          <w:rFonts w:ascii="Arial" w:hAnsi="Arial" w:cs="Arial"/>
          <w:color w:val="333333"/>
          <w:sz w:val="20"/>
          <w:szCs w:val="20"/>
          <w:lang w:val="es-ES"/>
        </w:rPr>
        <w:br/>
      </w:r>
      <w:r w:rsidR="000277C5" w:rsidRPr="000277C5">
        <w:rPr>
          <w:rFonts w:ascii="Arial" w:hAnsi="Arial" w:cs="Arial"/>
          <w:b/>
          <w:bCs/>
          <w:color w:val="333333"/>
          <w:sz w:val="20"/>
          <w:szCs w:val="20"/>
          <w:lang w:val="es-ES"/>
        </w:rPr>
        <w:t>14</w:t>
      </w:r>
      <w:r w:rsidR="000277C5" w:rsidRPr="000277C5">
        <w:rPr>
          <w:rFonts w:ascii="Arial" w:hAnsi="Arial" w:cs="Arial"/>
          <w:color w:val="333333"/>
          <w:sz w:val="20"/>
          <w:szCs w:val="20"/>
          <w:lang w:val="es-ES"/>
        </w:rPr>
        <w:t> / nardo y azafrán; / cálamo y canela, / con todos los árboles de olíbano; / mirra y áloes, / con todas las principales especias.</w:t>
      </w:r>
      <w:r w:rsidR="000277C5" w:rsidRPr="000277C5">
        <w:rPr>
          <w:rFonts w:ascii="Arial" w:hAnsi="Arial" w:cs="Arial"/>
          <w:color w:val="333333"/>
          <w:sz w:val="20"/>
          <w:szCs w:val="20"/>
          <w:lang w:val="es-ES"/>
        </w:rPr>
        <w:br/>
      </w:r>
      <w:r w:rsidR="000277C5" w:rsidRPr="000277C5">
        <w:rPr>
          <w:rFonts w:ascii="Arial" w:hAnsi="Arial" w:cs="Arial"/>
          <w:b/>
          <w:bCs/>
          <w:color w:val="333333"/>
          <w:sz w:val="20"/>
          <w:szCs w:val="20"/>
          <w:lang w:val="es-ES"/>
        </w:rPr>
        <w:lastRenderedPageBreak/>
        <w:t>15</w:t>
      </w:r>
      <w:r w:rsidR="000277C5" w:rsidRPr="000277C5">
        <w:rPr>
          <w:rFonts w:ascii="Arial" w:hAnsi="Arial" w:cs="Arial"/>
          <w:color w:val="333333"/>
          <w:sz w:val="20"/>
          <w:szCs w:val="20"/>
          <w:lang w:val="es-ES"/>
        </w:rPr>
        <w:t> Fuente de huertos, / pozo de aguas vivas / y corrientes que fluyen del Líbano.</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2 Corintios 9:8</w:t>
      </w:r>
      <w:r w:rsidRPr="0024231F">
        <w:rPr>
          <w:rFonts w:ascii="Arial" w:hAnsi="Arial" w:cs="Arial"/>
          <w:color w:val="333333"/>
          <w:sz w:val="20"/>
          <w:szCs w:val="20"/>
          <w:lang w:val="es-ES"/>
        </w:rPr>
        <w:br/>
      </w:r>
      <w:r w:rsidRPr="0024231F">
        <w:rPr>
          <w:rFonts w:ascii="Arial" w:hAnsi="Arial" w:cs="Arial"/>
          <w:b/>
          <w:bCs/>
          <w:color w:val="333333"/>
          <w:sz w:val="20"/>
          <w:szCs w:val="20"/>
          <w:lang w:val="es-ES"/>
        </w:rPr>
        <w:t>8</w:t>
      </w:r>
      <w:r w:rsidRPr="0024231F">
        <w:rPr>
          <w:rFonts w:ascii="Arial" w:hAnsi="Arial" w:cs="Arial"/>
          <w:color w:val="333333"/>
          <w:sz w:val="20"/>
          <w:szCs w:val="20"/>
          <w:lang w:val="es-ES"/>
        </w:rPr>
        <w:t> Y poderoso es Dios para hacer que abunde para con vosotros toda gracia, a fin de que, teniendo siempre en todas las cosas todo lo suficiente, abundéis para toda buena obra;</w:t>
      </w:r>
    </w:p>
    <w:p w:rsidR="00657155" w:rsidRPr="00C16B62" w:rsidRDefault="00657155" w:rsidP="00C16B62">
      <w:pPr>
        <w:shd w:val="clear" w:color="auto" w:fill="FFFFFF"/>
        <w:spacing w:after="150"/>
        <w:rPr>
          <w:rStyle w:val="normaltextrun"/>
          <w:rFonts w:ascii="Arial" w:hAnsi="Arial" w:cs="Arial"/>
          <w:color w:val="333333"/>
          <w:sz w:val="20"/>
          <w:szCs w:val="20"/>
          <w:lang w:val="es-ES"/>
        </w:rPr>
      </w:pPr>
      <w:r w:rsidRPr="0024231F">
        <w:rPr>
          <w:rFonts w:ascii="Arial" w:hAnsi="Arial" w:cs="Arial"/>
          <w:b/>
          <w:bCs/>
          <w:color w:val="333333"/>
          <w:sz w:val="20"/>
          <w:szCs w:val="20"/>
          <w:lang w:val="es-ES"/>
        </w:rPr>
        <w:t>Colosenses 1:9-11</w:t>
      </w:r>
      <w:r w:rsidRPr="0024231F">
        <w:rPr>
          <w:rFonts w:ascii="Arial" w:hAnsi="Arial" w:cs="Arial"/>
          <w:color w:val="333333"/>
          <w:sz w:val="20"/>
          <w:szCs w:val="20"/>
          <w:lang w:val="es-ES"/>
        </w:rPr>
        <w:br/>
      </w:r>
      <w:r w:rsidRPr="0024231F">
        <w:rPr>
          <w:rFonts w:ascii="Arial" w:hAnsi="Arial" w:cs="Arial"/>
          <w:b/>
          <w:bCs/>
          <w:color w:val="333333"/>
          <w:sz w:val="20"/>
          <w:szCs w:val="20"/>
          <w:lang w:val="es-ES"/>
        </w:rPr>
        <w:t>9</w:t>
      </w:r>
      <w:r w:rsidRPr="0024231F">
        <w:rPr>
          <w:rFonts w:ascii="Arial" w:hAnsi="Arial" w:cs="Arial"/>
          <w:color w:val="333333"/>
          <w:sz w:val="20"/>
          <w:szCs w:val="20"/>
          <w:lang w:val="es-ES"/>
        </w:rPr>
        <w:t> Por lo cual también nosotros, desde el día que lo oímos, no cesamos de orar por vosotros, y de pedir que seáis llenos del pleno conocimiento de Su voluntad en toda sabiduría y entendimiento espirituales,</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10</w:t>
      </w:r>
      <w:r w:rsidRPr="0024231F">
        <w:rPr>
          <w:rFonts w:ascii="Arial" w:hAnsi="Arial" w:cs="Arial"/>
          <w:color w:val="333333"/>
          <w:sz w:val="20"/>
          <w:szCs w:val="20"/>
          <w:lang w:val="es-ES"/>
        </w:rPr>
        <w:t> para que andéis como es digno del Señor, agradándole en todo, llevando fruto en toda buena obra, y creciendo por el pleno conocimiento de Dios;</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11</w:t>
      </w:r>
      <w:r w:rsidRPr="0024231F">
        <w:rPr>
          <w:rFonts w:ascii="Arial" w:hAnsi="Arial" w:cs="Arial"/>
          <w:color w:val="333333"/>
          <w:sz w:val="20"/>
          <w:szCs w:val="20"/>
          <w:lang w:val="es-ES"/>
        </w:rPr>
        <w:t> fortalecidos con todo poder, conforme a la potencia de Su gloria, para toda perseverancia y longanimidad con gozo,</w:t>
      </w: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Las mejillas son el lugar donde la belleza es exhibida. Todas nuestras expresiones externas (gozo, ira, pena, felicidad, y demás) se pueden observar en nuestras mejillas. “Tus mejillas, como gajos de granada / detrás de tu velo”. Ésta no es una granada completa, sino partida ... La granada está llena de semillas y cada semilla es jugosa, roja, dulce y hermosa. Esto significa que la belleza externa de los creyentes viene del desbordamiento de la vida del Señor. Sin embargo, todo esto debe estar velado a los ojos del mundo, indicado por el hecho de que la granada está detrás ... del velo. El único que percibe nuestra belleza es el Señor. Aunque debemos dar un buen testimonio a los de afuera y aunque nuestra luz debe brillar delante de los hombres, no actuamos para exhibirnos a nosotros mismos. Nuestra expresión solamente se manifiesta delante del Señor. El principio rector de la vida del creyente consiste en permanecer siempre detrás del velo y mantener la puerta cerrada. (El Cantar de los cantares, pág. 61)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El Cantar de los Cantares 4:12 dice: “Huerto cerrado es la hermana mía, la novia mía, / manantial encerrado, fuente sellada” ... El primer pensamiento de </w:t>
      </w:r>
      <w:r w:rsidRPr="0048485B">
        <w:rPr>
          <w:rFonts w:ascii="Arial" w:hAnsi="Arial" w:cs="Arial"/>
          <w:sz w:val="20"/>
          <w:szCs w:val="20"/>
          <w:lang w:val="es-ES"/>
        </w:rPr>
        <w:lastRenderedPageBreak/>
        <w:t xml:space="preserve">Dios en la Biblia fue un huerto. Después que Dios creó los cielos y la tierra, vemos que inmediatamente creó un huerto. Un huerto no es una tierra común, pues en él no se ven plantas comunes. Tampoco es un campo donde se cosecha. Está diseñado especialmente para disfrutarlo y para exhibir belleza ... Su atractivo yace en las flores; las flores están allí para exhibir belleza y para ser agradables a la vista. Al llegar a este punto vemos que la doncella ha satisfecho a Cristo. Ella se da cuenta de que el fin de su existencia no es ella misma, sino su amado. Sin embargo, esto no sólo es un huerto, sino un huerto cerrado; incluso el manantial está encerrado y la fuente está sellada. Esto significa que el fin exclusivo de ella es el deleite de su amado. Aunque ella es un huerto, no es un huerto abierto, sino cerrado. La belleza interior no es vista por todos los ojos. Todo lo que ella tiene debe deleitar a su amado solamente.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A pesar de ser un huerto, no carece de fruto [cfr. vs. 13-14]. En algunas instancias la Biblia llama “renuevos” a los creyentes ... Esto significa ser llenos del poder de la vida para vencer la muerte y tener el poder de la resurrección (i.e. como la vara de Aarón que reverdeció). Este poder de la vida es semejante a un vergel de granados. Los granados representan la abundancia de fruto. Esto significa que la doncella está llena del poder de la resurrección y del fruto de la resurrección. En los versículos anteriores las granadas se usan para describir las dos mejillas. Los granados no sólo sirven para llevar fruto, sino también para expresar belleza. El versículo 13 habla de “un vergel de granados”, lo cual significa que este huerto no sólo es hermoso, sino también fructífero.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 xml:space="preserve">Las flores y las plantas de las cuales se habla a continuación son notorias por su color o por su fragancia. Al final también vemos árboles de incienso y todas las principales especias. Esto significa que se requieren varias cosas en los creyentes con el fin de satisfacer a Cristo (2 Co. 9:8; Col. 1:9-11). </w:t>
      </w:r>
    </w:p>
    <w:p w:rsidR="00C16B62" w:rsidRPr="0048485B" w:rsidRDefault="00C16B62" w:rsidP="00C16B62">
      <w:pPr>
        <w:ind w:firstLine="720"/>
        <w:rPr>
          <w:rFonts w:ascii="Arial" w:hAnsi="Arial" w:cs="Arial"/>
          <w:sz w:val="20"/>
          <w:szCs w:val="20"/>
          <w:lang w:val="es-ES"/>
        </w:rPr>
      </w:pPr>
      <w:r w:rsidRPr="0048485B">
        <w:rPr>
          <w:rFonts w:ascii="Arial" w:hAnsi="Arial" w:cs="Arial"/>
          <w:sz w:val="20"/>
          <w:szCs w:val="20"/>
          <w:lang w:val="es-ES"/>
        </w:rPr>
        <w:t>Tanto el pozo como la fuente están en el huerto [</w:t>
      </w:r>
      <w:proofErr w:type="spellStart"/>
      <w:r w:rsidRPr="0048485B">
        <w:rPr>
          <w:rFonts w:ascii="Arial" w:hAnsi="Arial" w:cs="Arial"/>
          <w:sz w:val="20"/>
          <w:szCs w:val="20"/>
          <w:lang w:val="es-ES"/>
        </w:rPr>
        <w:t>Cnt.</w:t>
      </w:r>
      <w:proofErr w:type="spellEnd"/>
      <w:r w:rsidRPr="0048485B">
        <w:rPr>
          <w:rFonts w:ascii="Arial" w:hAnsi="Arial" w:cs="Arial"/>
          <w:sz w:val="20"/>
          <w:szCs w:val="20"/>
          <w:lang w:val="es-ES"/>
        </w:rPr>
        <w:t xml:space="preserve"> 4:15]. En el Edén había cuatro ríos, los cuales regaban el huerto. En la Nueva Jerusalén hay un río de agua de vida. La Nueva Jerusalén es una ciudad-huerto, y el agua de allí irriga el huerto. Éste es </w:t>
      </w:r>
      <w:r w:rsidRPr="0048485B">
        <w:rPr>
          <w:rFonts w:ascii="Arial" w:hAnsi="Arial" w:cs="Arial"/>
          <w:sz w:val="20"/>
          <w:szCs w:val="20"/>
          <w:lang w:val="es-ES"/>
        </w:rPr>
        <w:lastRenderedPageBreak/>
        <w:t xml:space="preserve">el ministerio del Espíritu Santo. Dicho ministerio produce huertos mejores y más finos. La fuente de este ministerio no es el huerto, sino que fluye de los montes del Líbano. Por lo tanto, sin la ascensión de Cristo, no puede descender el Espíritu Santo [cfr. </w:t>
      </w:r>
      <w:proofErr w:type="spellStart"/>
      <w:r w:rsidRPr="0048485B">
        <w:rPr>
          <w:rFonts w:ascii="Arial" w:hAnsi="Arial" w:cs="Arial"/>
          <w:sz w:val="20"/>
          <w:szCs w:val="20"/>
          <w:lang w:val="es-ES"/>
        </w:rPr>
        <w:t>Jn.</w:t>
      </w:r>
      <w:proofErr w:type="spellEnd"/>
      <w:r w:rsidRPr="0048485B">
        <w:rPr>
          <w:rFonts w:ascii="Arial" w:hAnsi="Arial" w:cs="Arial"/>
          <w:sz w:val="20"/>
          <w:szCs w:val="20"/>
          <w:lang w:val="es-ES"/>
        </w:rPr>
        <w:t xml:space="preserve"> 16:7] ... Todo el fluir espiritual que viene a nosotros es el resultado de que Cristo se presente ante el Padre a favor nuestro. (El Cantar de los cantares, págs. 73-75) </w:t>
      </w:r>
    </w:p>
    <w:p w:rsidR="00C16B62" w:rsidRPr="0048485B" w:rsidRDefault="00C16B62" w:rsidP="00C16B62">
      <w:pPr>
        <w:rPr>
          <w:rFonts w:ascii="Arial" w:hAnsi="Arial" w:cs="Arial"/>
          <w:sz w:val="20"/>
          <w:szCs w:val="20"/>
          <w:lang w:val="es-ES"/>
        </w:rPr>
      </w:pPr>
    </w:p>
    <w:p w:rsidR="00657155" w:rsidRPr="00C16B62" w:rsidRDefault="00C16B62" w:rsidP="00C16B62">
      <w:pPr>
        <w:rPr>
          <w:rStyle w:val="normaltextrun"/>
          <w:rFonts w:ascii="Arial" w:hAnsi="Arial" w:cs="Arial"/>
          <w:sz w:val="20"/>
          <w:szCs w:val="20"/>
          <w:lang w:val="es-ES"/>
        </w:rPr>
      </w:pPr>
      <w:r w:rsidRPr="0048485B">
        <w:rPr>
          <w:rFonts w:ascii="Arial" w:hAnsi="Arial" w:cs="Arial"/>
          <w:b/>
          <w:bCs/>
          <w:sz w:val="20"/>
          <w:szCs w:val="20"/>
          <w:lang w:val="es-ES"/>
        </w:rPr>
        <w:t>Lectura adicional:</w:t>
      </w:r>
      <w:r w:rsidRPr="0048485B">
        <w:rPr>
          <w:rFonts w:ascii="Arial" w:hAnsi="Arial" w:cs="Arial"/>
          <w:sz w:val="20"/>
          <w:szCs w:val="20"/>
          <w:lang w:val="es-ES"/>
        </w:rPr>
        <w:t xml:space="preserve"> El</w:t>
      </w:r>
      <w:r>
        <w:rPr>
          <w:rFonts w:ascii="Arial" w:hAnsi="Arial" w:cs="Arial"/>
          <w:sz w:val="20"/>
          <w:szCs w:val="20"/>
          <w:lang w:val="es-ES"/>
        </w:rPr>
        <w:t xml:space="preserve"> Cantar de los cantares, sec.</w:t>
      </w:r>
      <w:r w:rsidRPr="0048485B">
        <w:rPr>
          <w:rFonts w:ascii="Arial" w:hAnsi="Arial" w:cs="Arial"/>
          <w:sz w:val="20"/>
          <w:szCs w:val="20"/>
          <w:lang w:val="es-ES"/>
        </w:rPr>
        <w:t xml:space="preserve"> 3</w:t>
      </w:r>
    </w:p>
    <w:p w:rsidR="00A009FA" w:rsidRPr="00BB3AD2" w:rsidRDefault="008E3DF2" w:rsidP="00BB3AD2">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 xml:space="preserve">Junio </w:t>
      </w:r>
      <w:r w:rsidR="00B4626A">
        <w:rPr>
          <w:rFonts w:ascii="Arial" w:eastAsia="Arial" w:hAnsi="Arial" w:cs="Arial"/>
          <w:b/>
          <w:color w:val="000000" w:themeColor="text1"/>
          <w:sz w:val="20"/>
          <w:szCs w:val="20"/>
          <w:lang w:val="es-ES"/>
        </w:rPr>
        <w:t>2</w:t>
      </w:r>
      <w:r w:rsidR="00657155">
        <w:rPr>
          <w:rFonts w:ascii="Arial" w:eastAsia="Arial" w:hAnsi="Arial" w:cs="Arial"/>
          <w:b/>
          <w:color w:val="000000" w:themeColor="text1"/>
          <w:sz w:val="20"/>
          <w:szCs w:val="20"/>
          <w:lang w:val="es-ES"/>
        </w:rPr>
        <w:t>9</w:t>
      </w:r>
      <w:r w:rsidR="00703C53"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S</w:t>
      </w:r>
      <w:r w:rsidR="007B7803" w:rsidRPr="00336247">
        <w:rPr>
          <w:rFonts w:ascii="Arial" w:eastAsia="Arial" w:hAnsi="Arial" w:cs="Arial"/>
          <w:b/>
          <w:color w:val="000000" w:themeColor="text1"/>
          <w:sz w:val="20"/>
          <w:szCs w:val="20"/>
          <w:lang w:val="es-ES"/>
        </w:rPr>
        <w:t>ábado</w:t>
      </w:r>
      <w:bookmarkEnd w:id="3"/>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657155" w:rsidRPr="0024231F" w:rsidRDefault="00657155" w:rsidP="00657155">
      <w:pPr>
        <w:shd w:val="clear" w:color="auto" w:fill="FFFFFF"/>
        <w:spacing w:after="150"/>
        <w:rPr>
          <w:rFonts w:ascii="Arial" w:hAnsi="Arial" w:cs="Arial"/>
          <w:color w:val="333333"/>
          <w:sz w:val="20"/>
          <w:szCs w:val="20"/>
          <w:lang w:val="es-ES"/>
        </w:rPr>
      </w:pPr>
      <w:r w:rsidRPr="0094682D">
        <w:rPr>
          <w:rFonts w:ascii="Arial" w:hAnsi="Arial" w:cs="Arial"/>
          <w:b/>
          <w:bCs/>
          <w:color w:val="333333"/>
          <w:sz w:val="20"/>
          <w:szCs w:val="20"/>
          <w:u w:val="single"/>
          <w:lang w:val="es-ES"/>
        </w:rPr>
        <w:t>2 Pedro 1:</w:t>
      </w:r>
      <w:r w:rsidRPr="0024231F">
        <w:rPr>
          <w:rFonts w:ascii="Arial" w:hAnsi="Arial" w:cs="Arial"/>
          <w:b/>
          <w:bCs/>
          <w:color w:val="333333"/>
          <w:sz w:val="20"/>
          <w:szCs w:val="20"/>
          <w:lang w:val="es-ES"/>
        </w:rPr>
        <w:t>3-8 (</w:t>
      </w:r>
      <w:r w:rsidRPr="0094682D">
        <w:rPr>
          <w:rFonts w:ascii="Arial" w:hAnsi="Arial" w:cs="Arial"/>
          <w:b/>
          <w:bCs/>
          <w:color w:val="333333"/>
          <w:sz w:val="20"/>
          <w:szCs w:val="20"/>
          <w:u w:val="single"/>
          <w:lang w:val="es-ES"/>
        </w:rPr>
        <w:t>3, 5-7</w:t>
      </w:r>
      <w:r w:rsidRPr="0024231F">
        <w:rPr>
          <w:rFonts w:ascii="Arial" w:hAnsi="Arial" w:cs="Arial"/>
          <w:b/>
          <w:bCs/>
          <w:color w:val="333333"/>
          <w:sz w:val="20"/>
          <w:szCs w:val="20"/>
          <w:lang w:val="es-ES"/>
        </w:rPr>
        <w:t>)</w:t>
      </w:r>
      <w:r w:rsidRPr="0024231F">
        <w:rPr>
          <w:rFonts w:ascii="Arial" w:hAnsi="Arial" w:cs="Arial"/>
          <w:color w:val="333333"/>
          <w:sz w:val="20"/>
          <w:szCs w:val="20"/>
          <w:lang w:val="es-ES"/>
        </w:rPr>
        <w:br/>
      </w:r>
      <w:r w:rsidRPr="0024231F">
        <w:rPr>
          <w:rFonts w:ascii="Arial" w:hAnsi="Arial" w:cs="Arial"/>
          <w:b/>
          <w:bCs/>
          <w:color w:val="333333"/>
          <w:sz w:val="20"/>
          <w:szCs w:val="20"/>
          <w:lang w:val="es-ES"/>
        </w:rPr>
        <w:t>3</w:t>
      </w:r>
      <w:r w:rsidRPr="0024231F">
        <w:rPr>
          <w:rFonts w:ascii="Arial" w:hAnsi="Arial" w:cs="Arial"/>
          <w:color w:val="333333"/>
          <w:sz w:val="20"/>
          <w:szCs w:val="20"/>
          <w:lang w:val="es-ES"/>
        </w:rPr>
        <w:t> ya que Su divino poder nos ha concedido todas las cosas que pertenecen a la vida y a la piedad, mediante el pleno conocimiento de Aquel que nos llamó por Su propia gloria y virtud,</w:t>
      </w:r>
      <w:r w:rsidRPr="0024231F">
        <w:rPr>
          <w:rFonts w:ascii="Arial" w:hAnsi="Arial" w:cs="Arial"/>
          <w:color w:val="333333"/>
          <w:sz w:val="20"/>
          <w:szCs w:val="20"/>
          <w:lang w:val="es-ES"/>
        </w:rPr>
        <w:br/>
      </w:r>
      <w:r w:rsidRPr="0024231F">
        <w:rPr>
          <w:rFonts w:ascii="Arial" w:hAnsi="Arial" w:cs="Arial"/>
          <w:b/>
          <w:bCs/>
          <w:color w:val="333333"/>
          <w:sz w:val="20"/>
          <w:szCs w:val="20"/>
          <w:lang w:val="es-ES"/>
        </w:rPr>
        <w:t>4</w:t>
      </w:r>
      <w:r w:rsidRPr="0024231F">
        <w:rPr>
          <w:rFonts w:ascii="Arial" w:hAnsi="Arial" w:cs="Arial"/>
          <w:color w:val="333333"/>
          <w:sz w:val="20"/>
          <w:szCs w:val="20"/>
          <w:lang w:val="es-ES"/>
        </w:rPr>
        <w:t xml:space="preserve"> por medio de las cuales Él nos ha </w:t>
      </w:r>
      <w:r w:rsidR="0094682D">
        <w:rPr>
          <w:rFonts w:ascii="Arial" w:hAnsi="Arial" w:cs="Arial"/>
          <w:color w:val="333333"/>
          <w:sz w:val="20"/>
          <w:szCs w:val="20"/>
          <w:lang w:val="es-ES"/>
        </w:rPr>
        <w:t xml:space="preserve">concedido preciosas y </w:t>
      </w:r>
      <w:proofErr w:type="spellStart"/>
      <w:r w:rsidR="0094682D">
        <w:rPr>
          <w:rFonts w:ascii="Arial" w:hAnsi="Arial" w:cs="Arial"/>
          <w:color w:val="333333"/>
          <w:sz w:val="20"/>
          <w:szCs w:val="20"/>
          <w:lang w:val="es-ES"/>
        </w:rPr>
        <w:t>grandís</w:t>
      </w:r>
      <w:r w:rsidRPr="0024231F">
        <w:rPr>
          <w:rFonts w:ascii="Arial" w:hAnsi="Arial" w:cs="Arial"/>
          <w:color w:val="333333"/>
          <w:sz w:val="20"/>
          <w:szCs w:val="20"/>
          <w:lang w:val="es-ES"/>
        </w:rPr>
        <w:t>s</w:t>
      </w:r>
      <w:proofErr w:type="spellEnd"/>
      <w:r w:rsidRPr="0024231F">
        <w:rPr>
          <w:rFonts w:ascii="Arial" w:hAnsi="Arial" w:cs="Arial"/>
          <w:color w:val="333333"/>
          <w:sz w:val="20"/>
          <w:szCs w:val="20"/>
          <w:lang w:val="es-ES"/>
        </w:rPr>
        <w:t xml:space="preserve"> promesas, para que por ellas llegaseis a ser participantes de la naturaleza divina, habiendo escapado de la corrupción que hay en el mundo a causa de la concupiscencia.</w:t>
      </w:r>
      <w:r w:rsidRPr="0024231F">
        <w:rPr>
          <w:rFonts w:ascii="Arial" w:hAnsi="Arial" w:cs="Arial"/>
          <w:color w:val="333333"/>
          <w:sz w:val="20"/>
          <w:szCs w:val="20"/>
          <w:lang w:val="es-ES"/>
        </w:rPr>
        <w:br/>
      </w:r>
      <w:r w:rsidRPr="0024231F">
        <w:rPr>
          <w:rFonts w:ascii="Arial" w:hAnsi="Arial" w:cs="Arial"/>
          <w:b/>
          <w:bCs/>
          <w:color w:val="333333"/>
          <w:sz w:val="20"/>
          <w:szCs w:val="20"/>
          <w:lang w:val="es-ES"/>
        </w:rPr>
        <w:t>5</w:t>
      </w:r>
      <w:r w:rsidRPr="0024231F">
        <w:rPr>
          <w:rFonts w:ascii="Arial" w:hAnsi="Arial" w:cs="Arial"/>
          <w:color w:val="333333"/>
          <w:sz w:val="20"/>
          <w:szCs w:val="20"/>
          <w:lang w:val="es-ES"/>
        </w:rPr>
        <w:t> Y por esto mismo, poniendo toda diligencia, desarrollad abundantemente en vuestra fe virtud; en la virtud, conocimiento;</w:t>
      </w:r>
      <w:r w:rsidRPr="0024231F">
        <w:rPr>
          <w:rFonts w:ascii="Arial" w:hAnsi="Arial" w:cs="Arial"/>
          <w:color w:val="333333"/>
          <w:sz w:val="20"/>
          <w:szCs w:val="20"/>
          <w:lang w:val="es-ES"/>
        </w:rPr>
        <w:br/>
      </w:r>
      <w:r w:rsidRPr="0024231F">
        <w:rPr>
          <w:rFonts w:ascii="Arial" w:hAnsi="Arial" w:cs="Arial"/>
          <w:b/>
          <w:bCs/>
          <w:color w:val="333333"/>
          <w:sz w:val="20"/>
          <w:szCs w:val="20"/>
          <w:lang w:val="es-ES"/>
        </w:rPr>
        <w:t>6</w:t>
      </w:r>
      <w:r w:rsidRPr="0024231F">
        <w:rPr>
          <w:rFonts w:ascii="Arial" w:hAnsi="Arial" w:cs="Arial"/>
          <w:color w:val="333333"/>
          <w:sz w:val="20"/>
          <w:szCs w:val="20"/>
          <w:lang w:val="es-ES"/>
        </w:rPr>
        <w:t> en el conocimiento, dominio propio; en el dominio propio, perseverancia; en la perseverancia, piedad;</w:t>
      </w:r>
      <w:r w:rsidRPr="0024231F">
        <w:rPr>
          <w:rFonts w:ascii="Arial" w:hAnsi="Arial" w:cs="Arial"/>
          <w:color w:val="333333"/>
          <w:sz w:val="20"/>
          <w:szCs w:val="20"/>
          <w:lang w:val="es-ES"/>
        </w:rPr>
        <w:br/>
      </w:r>
      <w:r w:rsidRPr="0024231F">
        <w:rPr>
          <w:rFonts w:ascii="Arial" w:hAnsi="Arial" w:cs="Arial"/>
          <w:b/>
          <w:bCs/>
          <w:color w:val="333333"/>
          <w:sz w:val="20"/>
          <w:szCs w:val="20"/>
          <w:lang w:val="es-ES"/>
        </w:rPr>
        <w:t>7</w:t>
      </w:r>
      <w:r w:rsidRPr="0024231F">
        <w:rPr>
          <w:rFonts w:ascii="Arial" w:hAnsi="Arial" w:cs="Arial"/>
          <w:color w:val="333333"/>
          <w:sz w:val="20"/>
          <w:szCs w:val="20"/>
          <w:lang w:val="es-ES"/>
        </w:rPr>
        <w:t> en la piedad, afecto fraternal; en el afecto fraternal, amor.</w:t>
      </w:r>
      <w:r w:rsidRPr="0024231F">
        <w:rPr>
          <w:rFonts w:ascii="Arial" w:hAnsi="Arial" w:cs="Arial"/>
          <w:color w:val="333333"/>
          <w:sz w:val="20"/>
          <w:szCs w:val="20"/>
          <w:lang w:val="es-ES"/>
        </w:rPr>
        <w:br/>
      </w:r>
      <w:r w:rsidRPr="0024231F">
        <w:rPr>
          <w:rFonts w:ascii="Arial" w:hAnsi="Arial" w:cs="Arial"/>
          <w:b/>
          <w:bCs/>
          <w:color w:val="333333"/>
          <w:sz w:val="20"/>
          <w:szCs w:val="20"/>
          <w:lang w:val="es-ES"/>
        </w:rPr>
        <w:t>8</w:t>
      </w:r>
      <w:r w:rsidRPr="0024231F">
        <w:rPr>
          <w:rFonts w:ascii="Arial" w:hAnsi="Arial" w:cs="Arial"/>
          <w:color w:val="333333"/>
          <w:sz w:val="20"/>
          <w:szCs w:val="20"/>
          <w:lang w:val="es-ES"/>
        </w:rPr>
        <w:t> Porque si estas cosas están en vosotros, y abundan, no os dejarán ociosos ni sin fruto para el pleno conocimiento de nuestro Señor Jesucristo.</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Romanos 13:8</w:t>
      </w:r>
      <w:r w:rsidRPr="0024231F">
        <w:rPr>
          <w:rFonts w:ascii="Arial" w:hAnsi="Arial" w:cs="Arial"/>
          <w:color w:val="333333"/>
          <w:sz w:val="20"/>
          <w:szCs w:val="20"/>
          <w:lang w:val="es-ES"/>
        </w:rPr>
        <w:br/>
      </w:r>
      <w:r w:rsidRPr="0024231F">
        <w:rPr>
          <w:rFonts w:ascii="Arial" w:hAnsi="Arial" w:cs="Arial"/>
          <w:b/>
          <w:bCs/>
          <w:color w:val="333333"/>
          <w:sz w:val="20"/>
          <w:szCs w:val="20"/>
          <w:lang w:val="es-ES"/>
        </w:rPr>
        <w:t>8</w:t>
      </w:r>
      <w:r w:rsidRPr="0024231F">
        <w:rPr>
          <w:rFonts w:ascii="Arial" w:hAnsi="Arial" w:cs="Arial"/>
          <w:color w:val="333333"/>
          <w:sz w:val="20"/>
          <w:szCs w:val="20"/>
          <w:lang w:val="es-ES"/>
        </w:rPr>
        <w:t> No debáis a nadie nada, sino el amaros unos a otros; porque el que ama al prójimo, ha cumplido la ley.</w:t>
      </w:r>
    </w:p>
    <w:p w:rsidR="00657155" w:rsidRPr="0024231F" w:rsidRDefault="00657155" w:rsidP="00657155">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2 Timoteo 3:15-16</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15</w:t>
      </w:r>
      <w:r w:rsidRPr="0024231F">
        <w:rPr>
          <w:rFonts w:ascii="Arial" w:hAnsi="Arial" w:cs="Arial"/>
          <w:color w:val="333333"/>
          <w:sz w:val="20"/>
          <w:szCs w:val="20"/>
          <w:lang w:val="es-ES"/>
        </w:rPr>
        <w:t> y que desde la niñez has sabido las Sagradas Escrituras, las cuales te pueden hacer sabio para la salvación por la fe que es en Cristo Jesús.</w:t>
      </w:r>
      <w:r w:rsidRPr="0024231F">
        <w:rPr>
          <w:rFonts w:ascii="Arial" w:hAnsi="Arial" w:cs="Arial"/>
          <w:color w:val="333333"/>
          <w:sz w:val="20"/>
          <w:szCs w:val="20"/>
          <w:lang w:val="es-ES"/>
        </w:rPr>
        <w:br/>
      </w:r>
      <w:r w:rsidRPr="0024231F">
        <w:rPr>
          <w:rFonts w:ascii="Arial" w:hAnsi="Arial" w:cs="Arial"/>
          <w:b/>
          <w:bCs/>
          <w:color w:val="333333"/>
          <w:sz w:val="20"/>
          <w:szCs w:val="20"/>
          <w:lang w:val="es-ES"/>
        </w:rPr>
        <w:t>16</w:t>
      </w:r>
      <w:r w:rsidRPr="0024231F">
        <w:rPr>
          <w:rFonts w:ascii="Arial" w:hAnsi="Arial" w:cs="Arial"/>
          <w:color w:val="333333"/>
          <w:sz w:val="20"/>
          <w:szCs w:val="20"/>
          <w:lang w:val="es-ES"/>
        </w:rPr>
        <w:t xml:space="preserve"> Toda la Escritura es dada por el aliento de Dios, y </w:t>
      </w:r>
      <w:r w:rsidRPr="0024231F">
        <w:rPr>
          <w:rFonts w:ascii="Arial" w:hAnsi="Arial" w:cs="Arial"/>
          <w:color w:val="333333"/>
          <w:sz w:val="20"/>
          <w:szCs w:val="20"/>
          <w:lang w:val="es-ES"/>
        </w:rPr>
        <w:lastRenderedPageBreak/>
        <w:t>útil para enseñar, para redargüir, para corregir, para instruir en justicia,</w:t>
      </w:r>
    </w:p>
    <w:p w:rsidR="00657155" w:rsidRPr="00657155" w:rsidRDefault="00657155" w:rsidP="00E46529">
      <w:pPr>
        <w:shd w:val="clear" w:color="auto" w:fill="FFFFFF"/>
        <w:spacing w:after="150"/>
        <w:rPr>
          <w:rFonts w:ascii="Arial" w:hAnsi="Arial" w:cs="Arial"/>
          <w:color w:val="333333"/>
          <w:sz w:val="20"/>
          <w:szCs w:val="20"/>
          <w:lang w:val="es-ES"/>
        </w:rPr>
      </w:pPr>
      <w:r w:rsidRPr="0024231F">
        <w:rPr>
          <w:rFonts w:ascii="Arial" w:hAnsi="Arial" w:cs="Arial"/>
          <w:b/>
          <w:bCs/>
          <w:color w:val="333333"/>
          <w:sz w:val="20"/>
          <w:szCs w:val="20"/>
          <w:lang w:val="es-ES"/>
        </w:rPr>
        <w:t>1 Pedro 3:8</w:t>
      </w:r>
      <w:r w:rsidRPr="0024231F">
        <w:rPr>
          <w:rFonts w:ascii="Arial" w:hAnsi="Arial" w:cs="Arial"/>
          <w:color w:val="333333"/>
          <w:sz w:val="20"/>
          <w:szCs w:val="20"/>
          <w:lang w:val="es-ES"/>
        </w:rPr>
        <w:br/>
      </w:r>
      <w:r w:rsidRPr="0024231F">
        <w:rPr>
          <w:rFonts w:ascii="Arial" w:hAnsi="Arial" w:cs="Arial"/>
          <w:b/>
          <w:bCs/>
          <w:color w:val="333333"/>
          <w:sz w:val="20"/>
          <w:szCs w:val="20"/>
          <w:lang w:val="es-ES"/>
        </w:rPr>
        <w:t>8</w:t>
      </w:r>
      <w:r w:rsidRPr="0024231F">
        <w:rPr>
          <w:rFonts w:ascii="Arial" w:hAnsi="Arial" w:cs="Arial"/>
          <w:color w:val="333333"/>
          <w:sz w:val="20"/>
          <w:szCs w:val="20"/>
          <w:lang w:val="es-ES"/>
        </w:rPr>
        <w:t> Finalmente, sed todos de un mismo sentir, compasivos, amándoos como hermanos, con afecto entrañable, humildes;</w:t>
      </w:r>
    </w:p>
    <w:p w:rsidR="00657155" w:rsidRDefault="0076344F" w:rsidP="00657155">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E46529" w:rsidRPr="0048485B" w:rsidRDefault="00E46529" w:rsidP="00E46529">
      <w:pPr>
        <w:ind w:firstLine="720"/>
        <w:rPr>
          <w:rFonts w:ascii="Arial" w:hAnsi="Arial" w:cs="Arial"/>
          <w:sz w:val="20"/>
          <w:szCs w:val="20"/>
          <w:lang w:val="es-ES"/>
        </w:rPr>
      </w:pPr>
      <w:r w:rsidRPr="0048485B">
        <w:rPr>
          <w:rFonts w:ascii="Arial" w:hAnsi="Arial" w:cs="Arial"/>
          <w:sz w:val="20"/>
          <w:szCs w:val="20"/>
          <w:lang w:val="es-ES"/>
        </w:rPr>
        <w:t>“Todas las cosas que pertenecen a la vida y a la piedad” son los diversos aspectos de la vida divina, tipificados por las riquezas del producto de la buena tierra en el Antiguo Testamento. Estas cosas son aquello a lo cual da sustantividad la fe que Dios nos asignó como porción para que fuera nuestra herencia. La vida es interior, por lo cual nos capacita para vivir, y la piedad es exterior como expresión externa de la vida interna. La vida es la energía interna, la fortaleza interna, para producir la piedad externa, la cual conduce a la gloria y redunda en gloria. Por medio de las preciosas y grandísimas promesas, nosotros, los creyentes en Cristo ... hemos llegado a ser participantes de Su naturaleza divina en una unión orgánica que tenemos con Él, a la cual hemos entrado mediante la fe y el bautismo (</w:t>
      </w:r>
      <w:proofErr w:type="spellStart"/>
      <w:r w:rsidRPr="0048485B">
        <w:rPr>
          <w:rFonts w:ascii="Arial" w:hAnsi="Arial" w:cs="Arial"/>
          <w:sz w:val="20"/>
          <w:szCs w:val="20"/>
          <w:lang w:val="es-ES"/>
        </w:rPr>
        <w:t>Jn.</w:t>
      </w:r>
      <w:proofErr w:type="spellEnd"/>
      <w:r w:rsidRPr="0048485B">
        <w:rPr>
          <w:rFonts w:ascii="Arial" w:hAnsi="Arial" w:cs="Arial"/>
          <w:sz w:val="20"/>
          <w:szCs w:val="20"/>
          <w:lang w:val="es-ES"/>
        </w:rPr>
        <w:t xml:space="preserve"> 3:15; </w:t>
      </w:r>
      <w:proofErr w:type="spellStart"/>
      <w:r w:rsidRPr="0048485B">
        <w:rPr>
          <w:rFonts w:ascii="Arial" w:hAnsi="Arial" w:cs="Arial"/>
          <w:sz w:val="20"/>
          <w:szCs w:val="20"/>
          <w:lang w:val="es-ES"/>
        </w:rPr>
        <w:t>Gá</w:t>
      </w:r>
      <w:proofErr w:type="spellEnd"/>
      <w:r w:rsidRPr="0048485B">
        <w:rPr>
          <w:rFonts w:ascii="Arial" w:hAnsi="Arial" w:cs="Arial"/>
          <w:sz w:val="20"/>
          <w:szCs w:val="20"/>
          <w:lang w:val="es-ES"/>
        </w:rPr>
        <w:t xml:space="preserve">. 3:27; Mt. 28:19). La virtud (energía de la vida) de esta naturaleza divina nos introduce en la gloria de Dios (la piedad que llega a ser la expresión plena del Dios </w:t>
      </w:r>
      <w:proofErr w:type="spellStart"/>
      <w:r w:rsidRPr="0048485B">
        <w:rPr>
          <w:rFonts w:ascii="Arial" w:hAnsi="Arial" w:cs="Arial"/>
          <w:sz w:val="20"/>
          <w:szCs w:val="20"/>
          <w:lang w:val="es-ES"/>
        </w:rPr>
        <w:t>Triuno</w:t>
      </w:r>
      <w:proofErr w:type="spellEnd"/>
      <w:r w:rsidRPr="0048485B">
        <w:rPr>
          <w:rFonts w:ascii="Arial" w:hAnsi="Arial" w:cs="Arial"/>
          <w:sz w:val="20"/>
          <w:szCs w:val="20"/>
          <w:lang w:val="es-ES"/>
        </w:rPr>
        <w:t xml:space="preserve">). (Estudio-vida de 2 Pedro, págs. 17-19) </w:t>
      </w:r>
    </w:p>
    <w:p w:rsidR="00E46529" w:rsidRPr="0048485B" w:rsidRDefault="00E46529" w:rsidP="00E46529">
      <w:pPr>
        <w:ind w:firstLine="720"/>
        <w:rPr>
          <w:rFonts w:ascii="Arial" w:hAnsi="Arial" w:cs="Arial"/>
          <w:sz w:val="20"/>
          <w:szCs w:val="20"/>
          <w:lang w:val="es-ES"/>
        </w:rPr>
      </w:pPr>
      <w:r w:rsidRPr="0048485B">
        <w:rPr>
          <w:rFonts w:ascii="Arial" w:hAnsi="Arial" w:cs="Arial"/>
          <w:sz w:val="20"/>
          <w:szCs w:val="20"/>
          <w:lang w:val="es-ES"/>
        </w:rPr>
        <w:t xml:space="preserve">En 2 Pedro 1:7 ... la palabra griega traducida “afecto fraternal” es </w:t>
      </w:r>
      <w:proofErr w:type="spellStart"/>
      <w:r w:rsidRPr="0048485B">
        <w:rPr>
          <w:rFonts w:ascii="Arial" w:hAnsi="Arial" w:cs="Arial"/>
          <w:sz w:val="20"/>
          <w:szCs w:val="20"/>
          <w:lang w:val="es-ES"/>
        </w:rPr>
        <w:t>filadelfía</w:t>
      </w:r>
      <w:proofErr w:type="spellEnd"/>
      <w:r w:rsidRPr="0048485B">
        <w:rPr>
          <w:rFonts w:ascii="Arial" w:hAnsi="Arial" w:cs="Arial"/>
          <w:sz w:val="20"/>
          <w:szCs w:val="20"/>
          <w:lang w:val="es-ES"/>
        </w:rPr>
        <w:t xml:space="preserve">, compuesta de </w:t>
      </w:r>
      <w:proofErr w:type="spellStart"/>
      <w:r w:rsidRPr="0048485B">
        <w:rPr>
          <w:rFonts w:ascii="Arial" w:hAnsi="Arial" w:cs="Arial"/>
          <w:sz w:val="20"/>
          <w:szCs w:val="20"/>
          <w:lang w:val="es-ES"/>
        </w:rPr>
        <w:t>filéo</w:t>
      </w:r>
      <w:proofErr w:type="spellEnd"/>
      <w:r w:rsidRPr="0048485B">
        <w:rPr>
          <w:rFonts w:ascii="Arial" w:hAnsi="Arial" w:cs="Arial"/>
          <w:sz w:val="20"/>
          <w:szCs w:val="20"/>
          <w:lang w:val="es-ES"/>
        </w:rPr>
        <w:t xml:space="preserve">, “sentir afecto por”, y </w:t>
      </w:r>
      <w:proofErr w:type="spellStart"/>
      <w:r w:rsidRPr="0048485B">
        <w:rPr>
          <w:rFonts w:ascii="Arial" w:hAnsi="Arial" w:cs="Arial"/>
          <w:sz w:val="20"/>
          <w:szCs w:val="20"/>
          <w:lang w:val="es-ES"/>
        </w:rPr>
        <w:t>adelfós</w:t>
      </w:r>
      <w:proofErr w:type="spellEnd"/>
      <w:r w:rsidRPr="0048485B">
        <w:rPr>
          <w:rFonts w:ascii="Arial" w:hAnsi="Arial" w:cs="Arial"/>
          <w:sz w:val="20"/>
          <w:szCs w:val="20"/>
          <w:lang w:val="es-ES"/>
        </w:rPr>
        <w:t xml:space="preserve">, “hermano”; por ende, afecto fraternal, un amor caracterizado por el deleite y el placer. En la piedad, que es la expresión de Dios, es necesario que este amor sea suministrado con miras a la hermandad (1 P. 2:17; 3:8; </w:t>
      </w:r>
      <w:proofErr w:type="spellStart"/>
      <w:r w:rsidRPr="0048485B">
        <w:rPr>
          <w:rFonts w:ascii="Arial" w:hAnsi="Arial" w:cs="Arial"/>
          <w:sz w:val="20"/>
          <w:szCs w:val="20"/>
          <w:lang w:val="es-ES"/>
        </w:rPr>
        <w:t>Gá</w:t>
      </w:r>
      <w:proofErr w:type="spellEnd"/>
      <w:r w:rsidRPr="0048485B">
        <w:rPr>
          <w:rFonts w:ascii="Arial" w:hAnsi="Arial" w:cs="Arial"/>
          <w:sz w:val="20"/>
          <w:szCs w:val="20"/>
          <w:lang w:val="es-ES"/>
        </w:rPr>
        <w:t>. 6:10), con miras a nuestro testimonio ante el mundo (</w:t>
      </w:r>
      <w:proofErr w:type="spellStart"/>
      <w:r w:rsidRPr="0048485B">
        <w:rPr>
          <w:rFonts w:ascii="Arial" w:hAnsi="Arial" w:cs="Arial"/>
          <w:sz w:val="20"/>
          <w:szCs w:val="20"/>
          <w:lang w:val="es-ES"/>
        </w:rPr>
        <w:t>Jn.</w:t>
      </w:r>
      <w:proofErr w:type="spellEnd"/>
      <w:r w:rsidRPr="0048485B">
        <w:rPr>
          <w:rFonts w:ascii="Arial" w:hAnsi="Arial" w:cs="Arial"/>
          <w:sz w:val="20"/>
          <w:szCs w:val="20"/>
          <w:lang w:val="es-ES"/>
        </w:rPr>
        <w:t xml:space="preserve"> 13:34-35) y para que llevemos fruto (15:16-17). </w:t>
      </w:r>
    </w:p>
    <w:p w:rsidR="00E46529" w:rsidRPr="0048485B" w:rsidRDefault="00E46529" w:rsidP="00E46529">
      <w:pPr>
        <w:ind w:firstLine="720"/>
        <w:rPr>
          <w:rFonts w:ascii="Arial" w:hAnsi="Arial" w:cs="Arial"/>
          <w:sz w:val="20"/>
          <w:szCs w:val="20"/>
          <w:lang w:val="es-ES"/>
        </w:rPr>
      </w:pPr>
      <w:r w:rsidRPr="0048485B">
        <w:rPr>
          <w:rFonts w:ascii="Arial" w:hAnsi="Arial" w:cs="Arial"/>
          <w:sz w:val="20"/>
          <w:szCs w:val="20"/>
          <w:lang w:val="es-ES"/>
        </w:rPr>
        <w:t xml:space="preserve">La palabra griega traducida “amor” en 2 Pedro 1:7 es </w:t>
      </w:r>
      <w:proofErr w:type="spellStart"/>
      <w:r w:rsidRPr="0048485B">
        <w:rPr>
          <w:rFonts w:ascii="Arial" w:hAnsi="Arial" w:cs="Arial"/>
          <w:sz w:val="20"/>
          <w:szCs w:val="20"/>
          <w:lang w:val="es-ES"/>
        </w:rPr>
        <w:t>agápe</w:t>
      </w:r>
      <w:proofErr w:type="spellEnd"/>
      <w:r w:rsidRPr="0048485B">
        <w:rPr>
          <w:rFonts w:ascii="Arial" w:hAnsi="Arial" w:cs="Arial"/>
          <w:sz w:val="20"/>
          <w:szCs w:val="20"/>
          <w:lang w:val="es-ES"/>
        </w:rPr>
        <w:t xml:space="preserve">, que es la palabra que se usa en el Nuevo Testamento para referirse al amor divino, el cual es Dios en Su naturaleza (1 </w:t>
      </w:r>
      <w:proofErr w:type="spellStart"/>
      <w:r w:rsidRPr="0048485B">
        <w:rPr>
          <w:rFonts w:ascii="Arial" w:hAnsi="Arial" w:cs="Arial"/>
          <w:sz w:val="20"/>
          <w:szCs w:val="20"/>
          <w:lang w:val="es-ES"/>
        </w:rPr>
        <w:t>Jn.</w:t>
      </w:r>
      <w:proofErr w:type="spellEnd"/>
      <w:r w:rsidRPr="0048485B">
        <w:rPr>
          <w:rFonts w:ascii="Arial" w:hAnsi="Arial" w:cs="Arial"/>
          <w:sz w:val="20"/>
          <w:szCs w:val="20"/>
          <w:lang w:val="es-ES"/>
        </w:rPr>
        <w:t xml:space="preserve"> 4:8, 16). Es un amor más noble que </w:t>
      </w:r>
      <w:proofErr w:type="spellStart"/>
      <w:r w:rsidRPr="0048485B">
        <w:rPr>
          <w:rFonts w:ascii="Arial" w:hAnsi="Arial" w:cs="Arial"/>
          <w:sz w:val="20"/>
          <w:szCs w:val="20"/>
          <w:lang w:val="es-ES"/>
        </w:rPr>
        <w:t>filéo</w:t>
      </w:r>
      <w:proofErr w:type="spellEnd"/>
      <w:r w:rsidRPr="0048485B">
        <w:rPr>
          <w:rFonts w:ascii="Arial" w:hAnsi="Arial" w:cs="Arial"/>
          <w:sz w:val="20"/>
          <w:szCs w:val="20"/>
          <w:lang w:val="es-ES"/>
        </w:rPr>
        <w:t xml:space="preserve">, el amor humano, y adorna todas las cualidades de la vida cristiana (1 Co. 13; Ro. 13:8-10; </w:t>
      </w:r>
      <w:proofErr w:type="spellStart"/>
      <w:r w:rsidRPr="0048485B">
        <w:rPr>
          <w:rFonts w:ascii="Arial" w:hAnsi="Arial" w:cs="Arial"/>
          <w:sz w:val="20"/>
          <w:szCs w:val="20"/>
          <w:lang w:val="es-ES"/>
        </w:rPr>
        <w:t>Gá</w:t>
      </w:r>
      <w:proofErr w:type="spellEnd"/>
      <w:r w:rsidRPr="0048485B">
        <w:rPr>
          <w:rFonts w:ascii="Arial" w:hAnsi="Arial" w:cs="Arial"/>
          <w:sz w:val="20"/>
          <w:szCs w:val="20"/>
          <w:lang w:val="es-ES"/>
        </w:rPr>
        <w:t xml:space="preserve">. 5:13-14). Su habilidad es más fuerte y su </w:t>
      </w:r>
      <w:r w:rsidRPr="0048485B">
        <w:rPr>
          <w:rFonts w:ascii="Arial" w:hAnsi="Arial" w:cs="Arial"/>
          <w:sz w:val="20"/>
          <w:szCs w:val="20"/>
          <w:lang w:val="es-ES"/>
        </w:rPr>
        <w:lastRenderedPageBreak/>
        <w:t xml:space="preserve">capacidad es mayor que el amor humano (Mt. 5:44, 46); aun así, un creyente que viva por la vida divina (2 P. 1:3) y participe de la naturaleza divina (v. 4) puede ser saturado de dicho amor y expresarlo en plenitud. Es necesario que tal amor sea desarrollado en el afecto fraternal, de modo que lo gobierne y fluya en él para la plena expresión de Dios, quien es este amor ... Podemos considerar que la fe es la semilla de vida y que este amor más noble es el fruto (v. 8) en su pleno desarrollo. </w:t>
      </w:r>
    </w:p>
    <w:p w:rsidR="00E46529" w:rsidRPr="0048485B" w:rsidRDefault="00E46529" w:rsidP="00E46529">
      <w:pPr>
        <w:ind w:firstLine="720"/>
        <w:rPr>
          <w:rFonts w:ascii="Arial" w:hAnsi="Arial" w:cs="Arial"/>
          <w:sz w:val="20"/>
          <w:szCs w:val="20"/>
          <w:lang w:val="es-ES"/>
        </w:rPr>
      </w:pPr>
      <w:r w:rsidRPr="0048485B">
        <w:rPr>
          <w:rFonts w:ascii="Arial" w:hAnsi="Arial" w:cs="Arial"/>
          <w:sz w:val="20"/>
          <w:szCs w:val="20"/>
          <w:lang w:val="es-ES"/>
        </w:rPr>
        <w:t xml:space="preserve">En 2 Pedro 1:5-7 se nos muestra el desarrollo de la fe al amor. Este desarrollo incluye la virtud, el conocimiento, el dominio propio, la perseverancia y la piedad. Finalmente, tendremos el pleno desarrollo y madurez que procede de la semilla de fe, por medio de las raíces de la virtud y el conocimiento, el tronco del dominio propio y las ramas de la perseverancia y la piedad, para el florecimiento y el fruto del amor fraternal y el amor. </w:t>
      </w:r>
    </w:p>
    <w:p w:rsidR="00E46529" w:rsidRPr="0048485B" w:rsidRDefault="00E46529" w:rsidP="00E46529">
      <w:pPr>
        <w:ind w:firstLine="720"/>
        <w:rPr>
          <w:rFonts w:ascii="Arial" w:hAnsi="Arial" w:cs="Arial"/>
          <w:sz w:val="20"/>
          <w:szCs w:val="20"/>
          <w:lang w:val="es-ES"/>
        </w:rPr>
      </w:pPr>
      <w:r w:rsidRPr="0048485B">
        <w:rPr>
          <w:rFonts w:ascii="Arial" w:hAnsi="Arial" w:cs="Arial"/>
          <w:sz w:val="20"/>
          <w:szCs w:val="20"/>
          <w:lang w:val="es-ES"/>
        </w:rPr>
        <w:t xml:space="preserve">En el versículo 8 Pedro añade: “Porque si estas cosas están en vosotros, y abundan, no os dejarán ociosos ni sin fruto para el pleno conocimiento de nuestro Señor Jesucristo”. Las palabras estas cosas se refieren a todas las virtudes enumeradas en los versículos del 5 al 7, desde la fe hasta el amor. La fe, la virtud, el conocimiento, el dominio propio, la perseverancia, la piedad, el afecto fraternal y el amor deben existir en nosotros. No obstante, éstas son sólo algunas de “todas las cosas” que el poder divino nos ha concedido. Necesitamos ver que todas estas cosas están incluidas en la semilla. Esta semilla contiene la raíz, el tronco, las ramas, la flor y el fruto. </w:t>
      </w:r>
    </w:p>
    <w:p w:rsidR="00E46529" w:rsidRPr="0048485B" w:rsidRDefault="00E46529" w:rsidP="00E46529">
      <w:pPr>
        <w:ind w:firstLine="720"/>
        <w:rPr>
          <w:rFonts w:ascii="Arial" w:hAnsi="Arial" w:cs="Arial"/>
          <w:sz w:val="20"/>
          <w:szCs w:val="20"/>
          <w:lang w:val="es-ES"/>
        </w:rPr>
      </w:pPr>
      <w:r w:rsidRPr="0048485B">
        <w:rPr>
          <w:rFonts w:ascii="Arial" w:hAnsi="Arial" w:cs="Arial"/>
          <w:sz w:val="20"/>
          <w:szCs w:val="20"/>
          <w:lang w:val="es-ES"/>
        </w:rPr>
        <w:t xml:space="preserve">Las virtudes divinas no solamente existen en los creyentes y son posesión de ellos, sino que además abundan y se multiplican en ellos mientras la vida divina se desarrolla y crece en ellos. Todas estas virtudes ya están presentes en la semilla y sólo esperan la oportunidad de abundar. A fin de que puedan abundar las virtudes que están en la semilla, ésta debe ser sembrada en la tierra y luego crecer y desarrollarse hasta que florezca y dé fruto. (Estudio-vida de 2 Pedro, págs. 52-54) </w:t>
      </w:r>
    </w:p>
    <w:p w:rsidR="00E46529" w:rsidRPr="0048485B" w:rsidRDefault="00E46529" w:rsidP="00E46529">
      <w:pPr>
        <w:ind w:firstLine="720"/>
        <w:rPr>
          <w:rFonts w:ascii="Arial" w:hAnsi="Arial" w:cs="Arial"/>
          <w:sz w:val="20"/>
          <w:szCs w:val="20"/>
          <w:lang w:val="es-ES"/>
        </w:rPr>
      </w:pPr>
    </w:p>
    <w:p w:rsidR="00E46529" w:rsidRPr="0048485B" w:rsidRDefault="00E46529" w:rsidP="00E46529">
      <w:pPr>
        <w:rPr>
          <w:rFonts w:ascii="Arial" w:hAnsi="Arial" w:cs="Arial"/>
          <w:sz w:val="20"/>
          <w:szCs w:val="20"/>
          <w:lang w:val="es-ES"/>
        </w:rPr>
      </w:pPr>
      <w:r w:rsidRPr="0048485B">
        <w:rPr>
          <w:rFonts w:ascii="Arial" w:hAnsi="Arial" w:cs="Arial"/>
          <w:b/>
          <w:bCs/>
          <w:sz w:val="20"/>
          <w:szCs w:val="20"/>
          <w:lang w:val="es-ES"/>
        </w:rPr>
        <w:lastRenderedPageBreak/>
        <w:t>Lectura adicional:</w:t>
      </w:r>
      <w:r w:rsidRPr="0048485B">
        <w:rPr>
          <w:rFonts w:ascii="Arial" w:hAnsi="Arial" w:cs="Arial"/>
          <w:sz w:val="20"/>
          <w:szCs w:val="20"/>
          <w:lang w:val="es-ES"/>
        </w:rPr>
        <w:t xml:space="preserve"> Estudio-vida de 2 Pedro, mensajes 2, 6</w:t>
      </w:r>
    </w:p>
    <w:p w:rsidR="00A71DC8" w:rsidRPr="00E46529" w:rsidRDefault="00A71DC8" w:rsidP="004F4AAD">
      <w:pPr>
        <w:rPr>
          <w:rFonts w:ascii="Arial" w:hAnsi="Arial" w:cs="Arial"/>
          <w:color w:val="000000" w:themeColor="text1"/>
          <w:sz w:val="20"/>
          <w:szCs w:val="20"/>
          <w:lang w:val="es-ES"/>
        </w:rPr>
      </w:pPr>
    </w:p>
    <w:p w:rsidR="00375127" w:rsidRPr="00BB3AD2" w:rsidRDefault="008E3DF2" w:rsidP="00BB3AD2">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336247">
        <w:rPr>
          <w:rFonts w:ascii="Arial" w:eastAsia="Arial" w:hAnsi="Arial" w:cs="Arial"/>
          <w:b/>
          <w:color w:val="000000" w:themeColor="text1"/>
          <w:sz w:val="20"/>
          <w:szCs w:val="20"/>
          <w:lang w:val="es-ES"/>
        </w:rPr>
        <w:t>Junio</w:t>
      </w:r>
      <w:r w:rsidR="00B4626A">
        <w:rPr>
          <w:rFonts w:ascii="Arial" w:eastAsia="Arial" w:hAnsi="Arial" w:cs="Arial"/>
          <w:b/>
          <w:color w:val="000000" w:themeColor="text1"/>
          <w:sz w:val="20"/>
          <w:szCs w:val="20"/>
          <w:lang w:val="es-ES"/>
        </w:rPr>
        <w:t xml:space="preserve"> </w:t>
      </w:r>
      <w:r w:rsidR="00657155">
        <w:rPr>
          <w:rFonts w:ascii="Arial" w:eastAsia="Arial" w:hAnsi="Arial" w:cs="Arial"/>
          <w:b/>
          <w:color w:val="000000" w:themeColor="text1"/>
          <w:sz w:val="20"/>
          <w:szCs w:val="20"/>
          <w:lang w:val="es-ES"/>
        </w:rPr>
        <w:t>30</w:t>
      </w:r>
      <w:r w:rsidR="001A4238" w:rsidRPr="00336247">
        <w:rPr>
          <w:rFonts w:ascii="Arial" w:eastAsia="Arial" w:hAnsi="Arial" w:cs="Arial"/>
          <w:b/>
          <w:color w:val="000000" w:themeColor="text1"/>
          <w:sz w:val="20"/>
          <w:szCs w:val="20"/>
          <w:lang w:val="es-ES"/>
        </w:rPr>
        <w:t xml:space="preserve"> </w:t>
      </w:r>
      <w:r w:rsidR="0058617E" w:rsidRPr="00336247">
        <w:rPr>
          <w:rFonts w:ascii="Arial" w:eastAsia="Arial" w:hAnsi="Arial" w:cs="Arial"/>
          <w:b/>
          <w:color w:val="000000" w:themeColor="text1"/>
          <w:sz w:val="20"/>
          <w:szCs w:val="20"/>
          <w:lang w:val="es-ES"/>
        </w:rPr>
        <w:t>Día del Señor</w:t>
      </w: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A71DC8" w:rsidRPr="00657155" w:rsidRDefault="00657155" w:rsidP="00657155">
      <w:pPr>
        <w:rPr>
          <w:rStyle w:val="normaltextrun"/>
          <w:rFonts w:ascii="Arial" w:hAnsi="Arial" w:cs="Arial"/>
          <w:sz w:val="20"/>
          <w:szCs w:val="20"/>
          <w:lang w:val="es-ES"/>
        </w:rPr>
      </w:pPr>
      <w:r w:rsidRPr="0024231F">
        <w:rPr>
          <w:rFonts w:ascii="Arial" w:hAnsi="Arial" w:cs="Arial"/>
          <w:b/>
          <w:bCs/>
          <w:color w:val="333333"/>
          <w:sz w:val="20"/>
          <w:szCs w:val="20"/>
          <w:shd w:val="clear" w:color="auto" w:fill="FFFFFF"/>
          <w:lang w:val="es-ES"/>
        </w:rPr>
        <w:t>1 Juan 4:7-12,16, 19-21</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7</w:t>
      </w:r>
      <w:r w:rsidRPr="0024231F">
        <w:rPr>
          <w:rFonts w:ascii="Arial" w:hAnsi="Arial" w:cs="Arial"/>
          <w:color w:val="333333"/>
          <w:sz w:val="20"/>
          <w:szCs w:val="20"/>
          <w:shd w:val="clear" w:color="auto" w:fill="FFFFFF"/>
          <w:lang w:val="es-ES"/>
        </w:rPr>
        <w:t> Amados, amémonos unos a otros; porque el amor es de Dios. Todo aquel que ama, es nacido de Dios, y conoce a Dios.</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8</w:t>
      </w:r>
      <w:r w:rsidRPr="0024231F">
        <w:rPr>
          <w:rFonts w:ascii="Arial" w:hAnsi="Arial" w:cs="Arial"/>
          <w:color w:val="333333"/>
          <w:sz w:val="20"/>
          <w:szCs w:val="20"/>
          <w:shd w:val="clear" w:color="auto" w:fill="FFFFFF"/>
          <w:lang w:val="es-ES"/>
        </w:rPr>
        <w:t> El que no ama, no ha conocido a Dios; porque Dios es amor.</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9</w:t>
      </w:r>
      <w:r w:rsidRPr="0024231F">
        <w:rPr>
          <w:rFonts w:ascii="Arial" w:hAnsi="Arial" w:cs="Arial"/>
          <w:color w:val="333333"/>
          <w:sz w:val="20"/>
          <w:szCs w:val="20"/>
          <w:shd w:val="clear" w:color="auto" w:fill="FFFFFF"/>
          <w:lang w:val="es-ES"/>
        </w:rPr>
        <w:t> En esto se manifestó entre nosotros el amor de Dios, en que Dios envió a Su Hijo unigénito al mundo, para que tengamos vida y vivamos por Él.</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10</w:t>
      </w:r>
      <w:r w:rsidRPr="0024231F">
        <w:rPr>
          <w:rFonts w:ascii="Arial" w:hAnsi="Arial" w:cs="Arial"/>
          <w:color w:val="333333"/>
          <w:sz w:val="20"/>
          <w:szCs w:val="20"/>
          <w:shd w:val="clear" w:color="auto" w:fill="FFFFFF"/>
          <w:lang w:val="es-ES"/>
        </w:rPr>
        <w:t> En esto consiste el amor: no en que nosotros hayamos amado a Dios, sino en que Él nos amó a nosotros, y envió a Su Hijo en propiciación por nuestros pecados.</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11</w:t>
      </w:r>
      <w:r w:rsidRPr="0024231F">
        <w:rPr>
          <w:rFonts w:ascii="Arial" w:hAnsi="Arial" w:cs="Arial"/>
          <w:color w:val="333333"/>
          <w:sz w:val="20"/>
          <w:szCs w:val="20"/>
          <w:shd w:val="clear" w:color="auto" w:fill="FFFFFF"/>
          <w:lang w:val="es-ES"/>
        </w:rPr>
        <w:t> Amados, si Dios nos ha amado así, debemos también nosotros amarnos unos a otros.</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12</w:t>
      </w:r>
      <w:r w:rsidRPr="0024231F">
        <w:rPr>
          <w:rFonts w:ascii="Arial" w:hAnsi="Arial" w:cs="Arial"/>
          <w:color w:val="333333"/>
          <w:sz w:val="20"/>
          <w:szCs w:val="20"/>
          <w:shd w:val="clear" w:color="auto" w:fill="FFFFFF"/>
          <w:lang w:val="es-ES"/>
        </w:rPr>
        <w:t> Nadie ha visto jamás a Dios. Si nos amamos unos a otros, Dios permanece en nosotros, y Su amor se ha perfeccionado en nosotros.</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16</w:t>
      </w:r>
      <w:r w:rsidRPr="0024231F">
        <w:rPr>
          <w:rFonts w:ascii="Arial" w:hAnsi="Arial" w:cs="Arial"/>
          <w:color w:val="333333"/>
          <w:sz w:val="20"/>
          <w:szCs w:val="20"/>
          <w:shd w:val="clear" w:color="auto" w:fill="FFFFFF"/>
          <w:lang w:val="es-ES"/>
        </w:rPr>
        <w:t> Y nosotros hemos conocido y creído el amor que Dios tiene para con nosotros. Dios es amor; y el que permanece en amor, permanece en Dios, y Dios en él.</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19</w:t>
      </w:r>
      <w:r w:rsidRPr="0024231F">
        <w:rPr>
          <w:rFonts w:ascii="Arial" w:hAnsi="Arial" w:cs="Arial"/>
          <w:color w:val="333333"/>
          <w:sz w:val="20"/>
          <w:szCs w:val="20"/>
          <w:shd w:val="clear" w:color="auto" w:fill="FFFFFF"/>
          <w:lang w:val="es-ES"/>
        </w:rPr>
        <w:t> Nosotros amamos, porque Él nos amó primero.</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20</w:t>
      </w:r>
      <w:r w:rsidRPr="0024231F">
        <w:rPr>
          <w:rFonts w:ascii="Arial" w:hAnsi="Arial" w:cs="Arial"/>
          <w:color w:val="333333"/>
          <w:sz w:val="20"/>
          <w:szCs w:val="20"/>
          <w:shd w:val="clear" w:color="auto" w:fill="FFFFFF"/>
          <w:lang w:val="es-ES"/>
        </w:rPr>
        <w:t> Si alguno dice: Yo amo a Dios, y aborrece a su hermano, es mentiroso. Pues el que no ama a su hermano a quien ha visto no puede amar a Dios a quien no ha visto.</w:t>
      </w:r>
      <w:r w:rsidRPr="0024231F">
        <w:rPr>
          <w:rFonts w:ascii="Arial" w:hAnsi="Arial" w:cs="Arial"/>
          <w:color w:val="333333"/>
          <w:sz w:val="20"/>
          <w:szCs w:val="20"/>
          <w:lang w:val="es-ES"/>
        </w:rPr>
        <w:br/>
      </w:r>
      <w:r w:rsidRPr="0024231F">
        <w:rPr>
          <w:rFonts w:ascii="Arial" w:hAnsi="Arial" w:cs="Arial"/>
          <w:b/>
          <w:bCs/>
          <w:color w:val="333333"/>
          <w:sz w:val="20"/>
          <w:szCs w:val="20"/>
          <w:shd w:val="clear" w:color="auto" w:fill="FFFFFF"/>
          <w:lang w:val="es-ES"/>
        </w:rPr>
        <w:t>21</w:t>
      </w:r>
      <w:r w:rsidRPr="0024231F">
        <w:rPr>
          <w:rFonts w:ascii="Arial" w:hAnsi="Arial" w:cs="Arial"/>
          <w:color w:val="333333"/>
          <w:sz w:val="20"/>
          <w:szCs w:val="20"/>
          <w:shd w:val="clear" w:color="auto" w:fill="FFFFFF"/>
          <w:lang w:val="es-ES"/>
        </w:rPr>
        <w:t> Y nosotros tenemos este mandamiento de Él: El que ama a Dios, ame también a su hermano.</w:t>
      </w:r>
    </w:p>
    <w:p w:rsidR="004F10BA" w:rsidRDefault="004F10BA" w:rsidP="004F10BA">
      <w:pPr>
        <w:rPr>
          <w:rFonts w:ascii="Arial" w:hAnsi="Arial" w:cs="Arial"/>
          <w:b/>
          <w:bCs/>
          <w:sz w:val="20"/>
          <w:szCs w:val="20"/>
          <w:lang w:val="es-ES"/>
        </w:rPr>
      </w:pPr>
    </w:p>
    <w:p w:rsidR="004F10BA" w:rsidRPr="0048485B" w:rsidRDefault="004F10BA" w:rsidP="004F10BA">
      <w:pPr>
        <w:rPr>
          <w:rFonts w:ascii="Arial" w:hAnsi="Arial" w:cs="Arial"/>
          <w:sz w:val="20"/>
          <w:szCs w:val="20"/>
          <w:lang w:val="es-ES"/>
        </w:rPr>
      </w:pPr>
      <w:r w:rsidRPr="0048485B">
        <w:rPr>
          <w:rFonts w:ascii="Arial" w:hAnsi="Arial" w:cs="Arial"/>
          <w:b/>
          <w:bCs/>
          <w:sz w:val="20"/>
          <w:szCs w:val="20"/>
          <w:lang w:val="es-ES"/>
        </w:rPr>
        <w:t>Lectura adicional:</w:t>
      </w:r>
      <w:r>
        <w:rPr>
          <w:rFonts w:ascii="Arial" w:hAnsi="Arial" w:cs="Arial"/>
          <w:sz w:val="20"/>
          <w:szCs w:val="20"/>
          <w:lang w:val="es-ES"/>
        </w:rPr>
        <w:t xml:space="preserve"> Estudio-vida de Éxodo</w:t>
      </w:r>
      <w:r w:rsidRPr="0048485B">
        <w:rPr>
          <w:rFonts w:ascii="Arial" w:hAnsi="Arial" w:cs="Arial"/>
          <w:sz w:val="20"/>
          <w:szCs w:val="20"/>
          <w:lang w:val="es-ES"/>
        </w:rPr>
        <w:t xml:space="preserve">, </w:t>
      </w:r>
      <w:r w:rsidR="00473757">
        <w:rPr>
          <w:rFonts w:ascii="Arial" w:hAnsi="Arial" w:cs="Arial"/>
          <w:sz w:val="20"/>
          <w:szCs w:val="20"/>
          <w:lang w:val="es-ES"/>
        </w:rPr>
        <w:t xml:space="preserve">cap. 130; </w:t>
      </w:r>
      <w:r w:rsidR="00F61148">
        <w:rPr>
          <w:rFonts w:ascii="Arial" w:hAnsi="Arial" w:cs="Arial"/>
          <w:sz w:val="20"/>
          <w:szCs w:val="20"/>
          <w:lang w:val="es-ES"/>
        </w:rPr>
        <w:t>El Cristo todo inclusivo cap. 6.</w:t>
      </w:r>
    </w:p>
    <w:p w:rsidR="00A71DC8" w:rsidRDefault="00A71DC8" w:rsidP="004F10BA">
      <w:pPr>
        <w:pStyle w:val="paragraph"/>
        <w:spacing w:before="60" w:after="60"/>
        <w:textAlignment w:val="baseline"/>
        <w:rPr>
          <w:rStyle w:val="normaltextrun"/>
          <w:rFonts w:ascii="Arial" w:hAnsi="Arial" w:cs="Arial"/>
          <w:color w:val="000000" w:themeColor="text1"/>
          <w:sz w:val="20"/>
          <w:szCs w:val="20"/>
          <w:lang w:val="es-ES"/>
        </w:rPr>
      </w:pPr>
    </w:p>
    <w:p w:rsidR="00CC1A61" w:rsidRPr="004F10BA" w:rsidRDefault="00CC1A61" w:rsidP="004F10BA">
      <w:pPr>
        <w:pStyle w:val="paragraph"/>
        <w:spacing w:before="60" w:after="60"/>
        <w:textAlignment w:val="baseline"/>
        <w:rPr>
          <w:rStyle w:val="normaltextrun"/>
          <w:rFonts w:ascii="Arial" w:hAnsi="Arial" w:cs="Arial"/>
          <w:color w:val="000000" w:themeColor="text1"/>
          <w:sz w:val="20"/>
          <w:szCs w:val="20"/>
          <w:lang w:val="es-ES"/>
        </w:rPr>
      </w:pPr>
    </w:p>
    <w:p w:rsidR="009375C1" w:rsidRDefault="0094682D" w:rsidP="0094682D">
      <w:pPr>
        <w:rPr>
          <w:rFonts w:ascii="Arial" w:hAnsi="Arial" w:cs="Arial"/>
          <w:b/>
          <w:bCs/>
          <w:sz w:val="20"/>
          <w:szCs w:val="20"/>
          <w:lang w:val="es-ES"/>
        </w:rPr>
      </w:pPr>
      <w:r>
        <w:rPr>
          <w:rFonts w:ascii="Arial" w:hAnsi="Arial" w:cs="Arial"/>
          <w:b/>
          <w:bCs/>
          <w:sz w:val="20"/>
          <w:szCs w:val="20"/>
          <w:lang w:val="es-ES"/>
        </w:rPr>
        <w:t xml:space="preserve">         </w:t>
      </w:r>
    </w:p>
    <w:p w:rsidR="0094682D" w:rsidRPr="00C8756E" w:rsidRDefault="009375C1" w:rsidP="0094682D">
      <w:pPr>
        <w:rPr>
          <w:rFonts w:ascii="Arial" w:hAnsi="Arial" w:cs="Arial"/>
          <w:b/>
          <w:bCs/>
          <w:sz w:val="20"/>
          <w:szCs w:val="20"/>
          <w:lang w:val="es-ES"/>
        </w:rPr>
      </w:pPr>
      <w:r>
        <w:rPr>
          <w:rFonts w:ascii="Arial" w:hAnsi="Arial" w:cs="Arial"/>
          <w:b/>
          <w:bCs/>
          <w:sz w:val="20"/>
          <w:szCs w:val="20"/>
          <w:lang w:val="es-ES"/>
        </w:rPr>
        <w:lastRenderedPageBreak/>
        <w:t xml:space="preserve">       </w:t>
      </w:r>
      <w:proofErr w:type="spellStart"/>
      <w:r w:rsidR="0094682D" w:rsidRPr="00C8756E">
        <w:rPr>
          <w:rFonts w:ascii="Arial" w:hAnsi="Arial" w:cs="Arial"/>
          <w:b/>
          <w:bCs/>
          <w:sz w:val="20"/>
          <w:szCs w:val="20"/>
          <w:lang w:val="es-ES"/>
        </w:rPr>
        <w:t>Hymns</w:t>
      </w:r>
      <w:proofErr w:type="spellEnd"/>
      <w:r w:rsidR="0094682D" w:rsidRPr="00C8756E">
        <w:rPr>
          <w:rFonts w:ascii="Arial" w:hAnsi="Arial" w:cs="Arial"/>
          <w:b/>
          <w:bCs/>
          <w:sz w:val="20"/>
          <w:szCs w:val="20"/>
          <w:lang w:val="es-ES"/>
        </w:rPr>
        <w:t xml:space="preserve">, #1161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(Traducción provisional)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1 Cristo hará a quien lo ama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Su columna y palanquín,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Su corona y Su gloria;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¡Todo Él lo hará! ¡Amén!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Cuánto Él ama a Su amada: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Su deleite ella es.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Ella lo ha cautivado;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Es tan bella para Él.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2 Mas aún queda una sombra;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Satisfecho no está Él.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Quiere un huerto floreciente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Que Su novia llegue a ser.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3 Paraíso de granadas,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Mirra, frutos a granel,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Azafrán, nardo y áloe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Para que disfrute Él.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4 A Su huerto ha venido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Para mirra recoger;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Del panal, comer las mieles;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Vino y leche ha de beber.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5 La ciudad del huerto sale,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El cual suple el material;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A Dios ella satisface,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Y aterra al rival. </w:t>
      </w:r>
    </w:p>
    <w:p w:rsidR="0094682D" w:rsidRDefault="0094682D" w:rsidP="0094682D">
      <w:pPr>
        <w:rPr>
          <w:rFonts w:ascii="Arial" w:hAnsi="Arial" w:cs="Arial"/>
          <w:sz w:val="20"/>
          <w:szCs w:val="20"/>
          <w:lang w:val="es-ES"/>
        </w:rPr>
      </w:pP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6 Tan hermosa, amiga mía,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Como </w:t>
      </w:r>
      <w:proofErr w:type="spellStart"/>
      <w:r w:rsidRPr="00E6139B">
        <w:rPr>
          <w:rFonts w:ascii="Arial" w:hAnsi="Arial" w:cs="Arial"/>
          <w:sz w:val="20"/>
          <w:szCs w:val="20"/>
          <w:lang w:val="es-ES"/>
        </w:rPr>
        <w:t>Tirsa</w:t>
      </w:r>
      <w:proofErr w:type="spellEnd"/>
      <w:r w:rsidRPr="00E6139B">
        <w:rPr>
          <w:rFonts w:ascii="Arial" w:hAnsi="Arial" w:cs="Arial"/>
          <w:sz w:val="20"/>
          <w:szCs w:val="20"/>
          <w:lang w:val="es-ES"/>
        </w:rPr>
        <w:t xml:space="preserve"> eres tú; </w:t>
      </w:r>
    </w:p>
    <w:p w:rsidR="0094682D" w:rsidRDefault="0094682D" w:rsidP="0094682D">
      <w:pPr>
        <w:rPr>
          <w:rFonts w:ascii="Arial" w:hAnsi="Arial" w:cs="Arial"/>
          <w:sz w:val="20"/>
          <w:szCs w:val="20"/>
          <w:lang w:val="es-ES"/>
        </w:rPr>
      </w:pPr>
      <w:r w:rsidRPr="00E6139B">
        <w:rPr>
          <w:rFonts w:ascii="Arial" w:hAnsi="Arial" w:cs="Arial"/>
          <w:sz w:val="20"/>
          <w:szCs w:val="20"/>
          <w:lang w:val="es-ES"/>
        </w:rPr>
        <w:t xml:space="preserve">Cual Jerusalén, deseada”. </w:t>
      </w:r>
    </w:p>
    <w:p w:rsidR="0094682D" w:rsidRPr="00E6139B" w:rsidRDefault="0094682D" w:rsidP="0094682D">
      <w:pPr>
        <w:rPr>
          <w:rFonts w:ascii="Arial" w:hAnsi="Arial" w:cs="Arial"/>
          <w:sz w:val="20"/>
          <w:szCs w:val="20"/>
          <w:lang w:val="es-ES"/>
        </w:rPr>
      </w:pPr>
      <w:r w:rsidRPr="00E6139B">
        <w:rPr>
          <w:rFonts w:ascii="Arial" w:hAnsi="Arial" w:cs="Arial"/>
          <w:sz w:val="20"/>
          <w:szCs w:val="20"/>
          <w:lang w:val="es-ES"/>
        </w:rPr>
        <w:t>¡Tú lo harás, Señor Jesús!</w:t>
      </w:r>
    </w:p>
    <w:p w:rsidR="004D6E09" w:rsidRPr="00336247" w:rsidRDefault="004D6E09" w:rsidP="0094682D">
      <w:pPr>
        <w:pStyle w:val="paragraph"/>
        <w:spacing w:before="60" w:after="60"/>
        <w:textAlignment w:val="baseline"/>
        <w:rPr>
          <w:rStyle w:val="normaltextrun"/>
          <w:rFonts w:ascii="Arial" w:hAnsi="Arial" w:cs="Arial"/>
          <w:b/>
          <w:bCs/>
          <w:i/>
          <w:iCs/>
          <w:color w:val="000000" w:themeColor="text1"/>
          <w:sz w:val="20"/>
          <w:szCs w:val="20"/>
          <w:lang w:val="es-ES"/>
        </w:rPr>
      </w:pPr>
    </w:p>
    <w:p w:rsidR="0062617A" w:rsidRPr="00B4626A" w:rsidRDefault="0062617A" w:rsidP="00336247">
      <w:pPr>
        <w:ind w:left="720"/>
        <w:rPr>
          <w:rFonts w:ascii="Arial" w:hAnsi="Arial" w:cs="Arial"/>
          <w:color w:val="000000" w:themeColor="text1"/>
          <w:sz w:val="20"/>
          <w:szCs w:val="20"/>
          <w:lang w:val="es-ES"/>
        </w:rPr>
      </w:pPr>
    </w:p>
    <w:p w:rsidR="00625A9E" w:rsidRPr="00336247" w:rsidRDefault="00625A9E" w:rsidP="00625A9E">
      <w:pPr>
        <w:ind w:right="100"/>
        <w:jc w:val="both"/>
        <w:rPr>
          <w:rFonts w:ascii="Arial" w:eastAsia="PMingLiU" w:hAnsi="Arial" w:cs="Arial"/>
          <w:sz w:val="20"/>
          <w:szCs w:val="20"/>
          <w:lang w:val="es-ES"/>
        </w:rPr>
      </w:pPr>
    </w:p>
    <w:p w:rsidR="00DE52EE" w:rsidRPr="00336247" w:rsidRDefault="00DE52EE" w:rsidP="00625A9E">
      <w:pPr>
        <w:rPr>
          <w:rFonts w:ascii="Arial" w:hAnsi="Arial" w:cs="Arial"/>
          <w:bCs/>
          <w:sz w:val="20"/>
          <w:szCs w:val="20"/>
          <w:lang w:val="es-ES"/>
        </w:rPr>
      </w:pPr>
    </w:p>
    <w:p w:rsidR="00EC4E2F" w:rsidRPr="009E45FA" w:rsidRDefault="00EC4E2F" w:rsidP="00EC4E2F">
      <w:pPr>
        <w:ind w:right="100"/>
        <w:jc w:val="both"/>
        <w:rPr>
          <w:rFonts w:ascii="Arial" w:eastAsia="PMingLiU" w:hAnsi="Arial" w:cs="Arial"/>
          <w:b/>
          <w:bCs/>
          <w:color w:val="000000"/>
          <w:sz w:val="20"/>
          <w:szCs w:val="20"/>
          <w:u w:val="single"/>
          <w:lang w:val="es-ES"/>
        </w:rPr>
      </w:pPr>
      <w:r w:rsidRPr="009E45FA">
        <w:rPr>
          <w:rFonts w:ascii="Arial" w:eastAsia="PMingLiU" w:hAnsi="Arial" w:cs="Arial"/>
          <w:b/>
          <w:bCs/>
          <w:color w:val="000000"/>
          <w:sz w:val="20"/>
          <w:szCs w:val="20"/>
          <w:u w:val="single"/>
          <w:lang w:val="es-ES"/>
        </w:rPr>
        <w:lastRenderedPageBreak/>
        <w:t>Búsqueda corporativa de la Iglesia en NYC en cuanto a la verdad en el libro de Hebreos</w:t>
      </w:r>
      <w:r w:rsidR="00EF4029">
        <w:rPr>
          <w:rFonts w:ascii="Arial" w:eastAsia="PMingLiU" w:hAnsi="Arial" w:cs="Arial"/>
          <w:b/>
          <w:bCs/>
          <w:color w:val="000000"/>
          <w:sz w:val="20"/>
          <w:szCs w:val="20"/>
          <w:u w:val="single"/>
          <w:lang w:val="es-ES"/>
        </w:rPr>
        <w:t xml:space="preserve"> (Semana 19</w:t>
      </w:r>
      <w:r>
        <w:rPr>
          <w:rFonts w:ascii="Arial" w:eastAsia="PMingLiU" w:hAnsi="Arial" w:cs="Arial"/>
          <w:b/>
          <w:bCs/>
          <w:color w:val="000000"/>
          <w:sz w:val="20"/>
          <w:szCs w:val="20"/>
          <w:u w:val="single"/>
          <w:lang w:val="es-ES"/>
        </w:rPr>
        <w:t>)</w:t>
      </w:r>
    </w:p>
    <w:p w:rsidR="00EC4E2F" w:rsidRPr="009E45FA" w:rsidRDefault="00EC4E2F" w:rsidP="00EC4E2F">
      <w:pPr>
        <w:ind w:right="100"/>
        <w:jc w:val="both"/>
        <w:rPr>
          <w:rFonts w:ascii="Arial" w:eastAsia="PMingLiU" w:hAnsi="Arial" w:cs="Arial"/>
          <w:sz w:val="20"/>
          <w:szCs w:val="20"/>
          <w:lang w:val="es-ES"/>
        </w:rPr>
      </w:pPr>
    </w:p>
    <w:p w:rsidR="00EC4E2F" w:rsidRPr="009E45FA" w:rsidRDefault="00EC4E2F" w:rsidP="00EC4E2F">
      <w:pPr>
        <w:rPr>
          <w:rFonts w:ascii="Arial" w:hAnsi="Arial" w:cs="Arial"/>
          <w:b/>
          <w:sz w:val="20"/>
          <w:szCs w:val="20"/>
          <w:lang w:val="es-ES"/>
        </w:rPr>
      </w:pPr>
      <w:r w:rsidRPr="009E45FA">
        <w:rPr>
          <w:rFonts w:ascii="Arial" w:hAnsi="Arial" w:cs="Arial"/>
          <w:b/>
          <w:sz w:val="20"/>
          <w:szCs w:val="20"/>
          <w:lang w:val="es-ES"/>
        </w:rPr>
        <w:t>Nivel 1—Estudio Secuencial de Hebreos</w:t>
      </w:r>
    </w:p>
    <w:p w:rsidR="00EC4E2F" w:rsidRPr="009E45FA" w:rsidRDefault="00EC4E2F" w:rsidP="00EC4E2F">
      <w:pPr>
        <w:rPr>
          <w:rFonts w:ascii="Arial" w:hAnsi="Arial" w:cs="Arial"/>
          <w:bCs/>
          <w:sz w:val="20"/>
          <w:szCs w:val="20"/>
          <w:lang w:val="es-ES"/>
        </w:rPr>
      </w:pPr>
      <w:r w:rsidRPr="009E45FA">
        <w:rPr>
          <w:rFonts w:ascii="Arial" w:hAnsi="Arial" w:cs="Arial"/>
          <w:bCs/>
          <w:sz w:val="20"/>
          <w:szCs w:val="20"/>
          <w:lang w:val="es-ES"/>
        </w:rPr>
        <w:t xml:space="preserve">Escritura para leer y copiar: </w:t>
      </w:r>
      <w:r w:rsidRPr="009E45FA">
        <w:rPr>
          <w:rFonts w:ascii="Arial" w:hAnsi="Arial" w:cs="Arial"/>
          <w:sz w:val="20"/>
          <w:szCs w:val="20"/>
          <w:lang w:val="es-ES"/>
        </w:rPr>
        <w:t xml:space="preserve">He. </w:t>
      </w:r>
      <w:r w:rsidR="008B04C6">
        <w:rPr>
          <w:rFonts w:ascii="Arial" w:hAnsi="Arial" w:cs="Arial"/>
          <w:sz w:val="20"/>
          <w:szCs w:val="20"/>
          <w:lang w:val="es-ES"/>
        </w:rPr>
        <w:t>7:1-1</w:t>
      </w:r>
      <w:r>
        <w:rPr>
          <w:rFonts w:ascii="Arial" w:hAnsi="Arial" w:cs="Arial"/>
          <w:sz w:val="20"/>
          <w:szCs w:val="20"/>
          <w:lang w:val="es-ES"/>
        </w:rPr>
        <w:t>0</w:t>
      </w:r>
    </w:p>
    <w:p w:rsidR="00EC4E2F" w:rsidRDefault="00EC4E2F" w:rsidP="00EC4E2F">
      <w:pPr>
        <w:rPr>
          <w:rFonts w:ascii="Arial" w:hAnsi="Arial" w:cs="Arial"/>
          <w:bCs/>
          <w:sz w:val="20"/>
          <w:szCs w:val="20"/>
          <w:lang w:val="es-ES"/>
        </w:rPr>
      </w:pPr>
      <w:r w:rsidRPr="009E45FA">
        <w:rPr>
          <w:rFonts w:ascii="Arial" w:hAnsi="Arial" w:cs="Arial"/>
          <w:bCs/>
          <w:sz w:val="20"/>
          <w:szCs w:val="20"/>
          <w:lang w:val="es-ES"/>
        </w:rPr>
        <w:t xml:space="preserve">Lectura asignada: Estudio-vida de Hebreos, mensajes, </w:t>
      </w:r>
      <w:r w:rsidR="008B04C6">
        <w:rPr>
          <w:rFonts w:ascii="Arial" w:hAnsi="Arial" w:cs="Arial"/>
          <w:bCs/>
          <w:sz w:val="20"/>
          <w:szCs w:val="20"/>
          <w:lang w:val="es-ES"/>
        </w:rPr>
        <w:t>33-34</w:t>
      </w:r>
    </w:p>
    <w:p w:rsidR="00EC4E2F" w:rsidRPr="009E45FA" w:rsidRDefault="00EC4E2F" w:rsidP="00EC4E2F">
      <w:pPr>
        <w:rPr>
          <w:rFonts w:ascii="Arial" w:hAnsi="Arial" w:cs="Arial"/>
          <w:bCs/>
          <w:sz w:val="20"/>
          <w:szCs w:val="20"/>
          <w:lang w:val="es-ES"/>
        </w:rPr>
      </w:pPr>
    </w:p>
    <w:p w:rsidR="00EC4E2F" w:rsidRPr="009E45FA" w:rsidRDefault="00EC4E2F" w:rsidP="00EC4E2F">
      <w:pPr>
        <w:rPr>
          <w:rFonts w:ascii="Arial" w:hAnsi="Arial" w:cs="Arial"/>
          <w:b/>
          <w:sz w:val="20"/>
          <w:szCs w:val="20"/>
          <w:lang w:val="es-ES"/>
        </w:rPr>
      </w:pPr>
      <w:r w:rsidRPr="009E45FA">
        <w:rPr>
          <w:rFonts w:ascii="Arial" w:hAnsi="Arial" w:cs="Arial"/>
          <w:b/>
          <w:sz w:val="20"/>
          <w:szCs w:val="20"/>
          <w:lang w:val="es-ES"/>
        </w:rPr>
        <w:t>Nivel 2—Estudio temático de Hebreos.</w:t>
      </w:r>
    </w:p>
    <w:p w:rsidR="00EC4E2F" w:rsidRPr="00B94B74" w:rsidRDefault="00EC4E2F" w:rsidP="00EC4E2F">
      <w:pPr>
        <w:rPr>
          <w:rFonts w:ascii="Arial" w:hAnsi="Arial" w:cs="Arial"/>
          <w:color w:val="000000"/>
          <w:sz w:val="20"/>
          <w:szCs w:val="20"/>
          <w:shd w:val="clear" w:color="auto" w:fill="FFFFFF"/>
          <w:lang w:val="es-ES"/>
        </w:rPr>
      </w:pPr>
      <w:r w:rsidRPr="009E45FA">
        <w:rPr>
          <w:rFonts w:ascii="Arial" w:hAnsi="Arial" w:cs="Arial"/>
          <w:bCs/>
          <w:sz w:val="20"/>
          <w:szCs w:val="20"/>
          <w:lang w:val="es-ES"/>
        </w:rPr>
        <w:t xml:space="preserve">Punto Crucial: </w:t>
      </w:r>
      <w:r w:rsidR="004D3C76">
        <w:rPr>
          <w:rFonts w:ascii="Arial" w:hAnsi="Arial" w:cs="Arial"/>
          <w:bCs/>
          <w:sz w:val="20"/>
          <w:szCs w:val="20"/>
          <w:lang w:val="es-ES"/>
        </w:rPr>
        <w:t xml:space="preserve">El Hijo aprendió la obediencia </w:t>
      </w:r>
      <w:r w:rsidR="00666BEF">
        <w:rPr>
          <w:rFonts w:ascii="Arial" w:hAnsi="Arial" w:cs="Arial"/>
          <w:bCs/>
          <w:sz w:val="20"/>
          <w:szCs w:val="20"/>
          <w:lang w:val="es-ES"/>
        </w:rPr>
        <w:t xml:space="preserve">y fue perfeccionado para ser todo a los que le obedecen como la fuente de su salvación eterna. </w:t>
      </w:r>
    </w:p>
    <w:p w:rsidR="00EC4E2F" w:rsidRPr="0053720B" w:rsidRDefault="00EC4E2F" w:rsidP="00EC4E2F">
      <w:pPr>
        <w:rPr>
          <w:rFonts w:ascii="Arial" w:hAnsi="Arial" w:cs="Arial"/>
          <w:bCs/>
          <w:sz w:val="20"/>
          <w:szCs w:val="20"/>
          <w:lang w:val="es-ES"/>
        </w:rPr>
      </w:pPr>
      <w:r w:rsidRPr="0053720B">
        <w:rPr>
          <w:rFonts w:ascii="Arial" w:hAnsi="Arial" w:cs="Arial"/>
          <w:bCs/>
          <w:sz w:val="20"/>
          <w:szCs w:val="20"/>
          <w:lang w:val="es-ES"/>
        </w:rPr>
        <w:t xml:space="preserve">Escritura: He. </w:t>
      </w:r>
      <w:r w:rsidR="00666BEF">
        <w:rPr>
          <w:rFonts w:ascii="Arial" w:hAnsi="Arial" w:cs="Arial"/>
          <w:bCs/>
          <w:sz w:val="20"/>
          <w:szCs w:val="20"/>
          <w:lang w:val="es-ES"/>
        </w:rPr>
        <w:t>5:1-9</w:t>
      </w:r>
    </w:p>
    <w:p w:rsidR="00EC4E2F" w:rsidRDefault="00EC4E2F" w:rsidP="00EC4E2F">
      <w:pPr>
        <w:rPr>
          <w:rFonts w:ascii="Arial" w:hAnsi="Arial" w:cs="Arial"/>
          <w:bCs/>
          <w:sz w:val="20"/>
          <w:szCs w:val="20"/>
          <w:lang w:val="es-ES"/>
        </w:rPr>
      </w:pPr>
      <w:r w:rsidRPr="0053720B">
        <w:rPr>
          <w:rFonts w:ascii="Arial" w:hAnsi="Arial" w:cs="Arial"/>
          <w:bCs/>
          <w:sz w:val="20"/>
          <w:szCs w:val="20"/>
          <w:lang w:val="es-ES"/>
        </w:rPr>
        <w:t xml:space="preserve">Lectura asignada: </w:t>
      </w:r>
      <w:r w:rsidR="00666BEF">
        <w:rPr>
          <w:rFonts w:ascii="Arial" w:hAnsi="Arial" w:cs="Arial"/>
          <w:bCs/>
          <w:sz w:val="20"/>
          <w:szCs w:val="20"/>
          <w:lang w:val="es-ES"/>
        </w:rPr>
        <w:t>Autoridad y sumisión cap. 5.</w:t>
      </w:r>
    </w:p>
    <w:p w:rsidR="00EC4E2F" w:rsidRPr="009E45FA" w:rsidRDefault="00EC4E2F" w:rsidP="00EC4E2F">
      <w:pPr>
        <w:rPr>
          <w:rFonts w:ascii="Arial" w:hAnsi="Arial" w:cs="Arial"/>
          <w:bCs/>
          <w:sz w:val="20"/>
          <w:szCs w:val="20"/>
          <w:lang w:val="es-CO"/>
        </w:rPr>
      </w:pPr>
      <w:r w:rsidRPr="009E45FA">
        <w:rPr>
          <w:rFonts w:ascii="Arial" w:hAnsi="Arial" w:cs="Arial"/>
          <w:bCs/>
          <w:sz w:val="20"/>
          <w:szCs w:val="20"/>
          <w:lang w:val="es-CO"/>
        </w:rPr>
        <w:t xml:space="preserve">Lectura suplementaria: </w:t>
      </w:r>
      <w:r>
        <w:rPr>
          <w:rFonts w:ascii="Arial" w:hAnsi="Arial" w:cs="Arial"/>
          <w:bCs/>
          <w:sz w:val="20"/>
          <w:szCs w:val="20"/>
          <w:lang w:val="es-CO"/>
        </w:rPr>
        <w:t>Ninguna</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 </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Preguntas:</w:t>
      </w:r>
    </w:p>
    <w:p w:rsidR="004D422D" w:rsidRDefault="00666BEF" w:rsidP="00625A9E">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1.¿Por qué el Hijo tuvo que aprender la obediencia</w:t>
      </w:r>
      <w:r w:rsidR="004D422D" w:rsidRPr="004D422D">
        <w:rPr>
          <w:rFonts w:ascii="Arial" w:hAnsi="Arial" w:cs="Arial"/>
          <w:color w:val="000000"/>
          <w:sz w:val="20"/>
          <w:szCs w:val="20"/>
          <w:shd w:val="clear" w:color="auto" w:fill="FFFFFF"/>
        </w:rPr>
        <w:t xml:space="preserve">? </w:t>
      </w:r>
    </w:p>
    <w:p w:rsidR="004D422D" w:rsidRDefault="00666BEF" w:rsidP="00625A9E">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2. ¿Cómo aprendió el Hijo la obediencia?</w:t>
      </w:r>
      <w:r w:rsidR="004D422D" w:rsidRPr="004D422D">
        <w:rPr>
          <w:rFonts w:ascii="Arial" w:hAnsi="Arial" w:cs="Arial"/>
          <w:color w:val="000000"/>
          <w:sz w:val="20"/>
          <w:szCs w:val="20"/>
          <w:shd w:val="clear" w:color="auto" w:fill="FFFFFF"/>
        </w:rPr>
        <w:t xml:space="preserve"> </w:t>
      </w:r>
    </w:p>
    <w:p w:rsidR="004D422D" w:rsidRDefault="001A5589" w:rsidP="00625A9E">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 ¿Por qué </w:t>
      </w:r>
      <w:r w:rsidR="008256E3">
        <w:rPr>
          <w:rFonts w:ascii="Arial" w:hAnsi="Arial" w:cs="Arial"/>
          <w:color w:val="000000"/>
          <w:sz w:val="20"/>
          <w:szCs w:val="20"/>
          <w:shd w:val="clear" w:color="auto" w:fill="FFFFFF"/>
        </w:rPr>
        <w:t>la obediencia es importante para Dios</w:t>
      </w:r>
      <w:r w:rsidR="004D422D" w:rsidRPr="004D422D">
        <w:rPr>
          <w:rFonts w:ascii="Arial" w:hAnsi="Arial" w:cs="Arial"/>
          <w:color w:val="000000"/>
          <w:sz w:val="20"/>
          <w:szCs w:val="20"/>
          <w:shd w:val="clear" w:color="auto" w:fill="FFFFFF"/>
        </w:rPr>
        <w:t xml:space="preserve">? </w:t>
      </w:r>
    </w:p>
    <w:p w:rsidR="004D422D" w:rsidRDefault="004D422D" w:rsidP="00625A9E">
      <w:pPr>
        <w:pStyle w:val="NormalWeb"/>
        <w:spacing w:before="0" w:beforeAutospacing="0" w:after="0" w:afterAutospacing="0"/>
        <w:rPr>
          <w:rFonts w:ascii="Arial" w:hAnsi="Arial" w:cs="Arial"/>
          <w:color w:val="000000"/>
          <w:sz w:val="20"/>
          <w:szCs w:val="20"/>
          <w:shd w:val="clear" w:color="auto" w:fill="FFFFFF"/>
        </w:rPr>
      </w:pPr>
      <w:r w:rsidRPr="004D422D">
        <w:rPr>
          <w:rFonts w:ascii="Arial" w:hAnsi="Arial" w:cs="Arial"/>
          <w:color w:val="000000"/>
          <w:sz w:val="20"/>
          <w:szCs w:val="20"/>
          <w:shd w:val="clear" w:color="auto" w:fill="FFFFFF"/>
        </w:rPr>
        <w:t>4. ¿Cuál e</w:t>
      </w:r>
      <w:r w:rsidR="008256E3">
        <w:rPr>
          <w:rFonts w:ascii="Arial" w:hAnsi="Arial" w:cs="Arial"/>
          <w:color w:val="000000"/>
          <w:sz w:val="20"/>
          <w:szCs w:val="20"/>
          <w:shd w:val="clear" w:color="auto" w:fill="FFFFFF"/>
        </w:rPr>
        <w:t xml:space="preserve">s el resultado </w:t>
      </w:r>
      <w:r w:rsidR="00BB3AD2">
        <w:rPr>
          <w:rFonts w:ascii="Arial" w:hAnsi="Arial" w:cs="Arial"/>
          <w:color w:val="000000"/>
          <w:sz w:val="20"/>
          <w:szCs w:val="20"/>
          <w:shd w:val="clear" w:color="auto" w:fill="FFFFFF"/>
        </w:rPr>
        <w:t>de la obediencia a Dios</w:t>
      </w:r>
      <w:r w:rsidRPr="004D422D">
        <w:rPr>
          <w:rFonts w:ascii="Arial" w:hAnsi="Arial" w:cs="Arial"/>
          <w:color w:val="000000"/>
          <w:sz w:val="20"/>
          <w:szCs w:val="20"/>
          <w:shd w:val="clear" w:color="auto" w:fill="FFFFFF"/>
        </w:rPr>
        <w:t>?</w:t>
      </w:r>
    </w:p>
    <w:p w:rsidR="00A33AD0" w:rsidRPr="00336247" w:rsidRDefault="00A33AD0" w:rsidP="00625A9E">
      <w:pPr>
        <w:pStyle w:val="NormalWeb"/>
        <w:spacing w:before="0" w:beforeAutospacing="0" w:after="0" w:afterAutospacing="0"/>
        <w:rPr>
          <w:rFonts w:ascii="Arial" w:hAnsi="Arial" w:cs="Arial"/>
          <w:color w:val="000000"/>
          <w:sz w:val="20"/>
          <w:szCs w:val="20"/>
        </w:rPr>
      </w:pPr>
      <w:r w:rsidRPr="00336247">
        <w:rPr>
          <w:rFonts w:ascii="Arial" w:hAnsi="Arial" w:cs="Arial"/>
          <w:color w:val="000000"/>
          <w:sz w:val="20"/>
          <w:szCs w:val="20"/>
        </w:rPr>
        <w:t xml:space="preserve">  </w:t>
      </w:r>
    </w:p>
    <w:p w:rsidR="00A33AD0" w:rsidRPr="00336247" w:rsidRDefault="00A33AD0" w:rsidP="00625A9E">
      <w:pPr>
        <w:pStyle w:val="NormalWeb"/>
        <w:spacing w:before="0" w:beforeAutospacing="0" w:after="0" w:afterAutospacing="0"/>
        <w:rPr>
          <w:rFonts w:ascii="Arial" w:hAnsi="Arial" w:cs="Arial"/>
          <w:color w:val="000000"/>
          <w:sz w:val="20"/>
          <w:szCs w:val="20"/>
        </w:rPr>
      </w:pPr>
    </w:p>
    <w:p w:rsidR="00625A9E" w:rsidRPr="00336247" w:rsidRDefault="00CF00D4" w:rsidP="00625A9E">
      <w:pPr>
        <w:pStyle w:val="NormalWeb"/>
        <w:spacing w:before="0" w:beforeAutospacing="0" w:after="0" w:afterAutospacing="0"/>
        <w:rPr>
          <w:rStyle w:val="Hyperlink"/>
        </w:rPr>
      </w:pPr>
      <w:hyperlink r:id="rId12" w:history="1">
        <w:r w:rsidR="00A33AD0" w:rsidRPr="00336247">
          <w:rPr>
            <w:rStyle w:val="Hyperlink"/>
          </w:rPr>
          <w:t>https://www.churchinnyc.org/bible-study/</w:t>
        </w:r>
      </w:hyperlink>
    </w:p>
    <w:p w:rsidR="005C1797" w:rsidRPr="00336247" w:rsidRDefault="005C1797" w:rsidP="00625A9E">
      <w:pPr>
        <w:pStyle w:val="NormalWeb"/>
        <w:spacing w:before="0" w:beforeAutospacing="0" w:after="0" w:afterAutospacing="0"/>
        <w:rPr>
          <w:rFonts w:ascii="Arial" w:hAnsi="Arial" w:cs="Arial"/>
          <w:sz w:val="20"/>
          <w:szCs w:val="20"/>
        </w:rPr>
      </w:pP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Los versículos fueron tomados de la versión</w:t>
      </w:r>
    </w:p>
    <w:p w:rsidR="00625A9E" w:rsidRPr="00BB3AD2" w:rsidRDefault="00625A9E" w:rsidP="00BB3AD2">
      <w:pPr>
        <w:pStyle w:val="NormalWeb"/>
        <w:spacing w:before="0" w:beforeAutospacing="0" w:after="0" w:afterAutospacing="0"/>
        <w:rPr>
          <w:rFonts w:ascii="Arial" w:hAnsi="Arial" w:cs="Arial"/>
          <w:sz w:val="20"/>
          <w:szCs w:val="20"/>
        </w:rPr>
      </w:pPr>
      <w:r w:rsidRPr="00336247">
        <w:rPr>
          <w:rFonts w:ascii="Arial" w:hAnsi="Arial" w:cs="Arial"/>
          <w:i/>
          <w:iCs/>
          <w:sz w:val="20"/>
          <w:szCs w:val="20"/>
        </w:rPr>
        <w:t>Recobro de la Biblia 20</w:t>
      </w:r>
      <w:r w:rsidR="00D26461" w:rsidRPr="00336247">
        <w:rPr>
          <w:rFonts w:ascii="Arial" w:hAnsi="Arial" w:cs="Arial"/>
          <w:i/>
          <w:iCs/>
          <w:sz w:val="20"/>
          <w:szCs w:val="20"/>
        </w:rPr>
        <w:t>21.</w:t>
      </w:r>
    </w:p>
    <w:sectPr w:rsidR="00625A9E" w:rsidRPr="00BB3AD2"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ED" w:rsidRDefault="007B73ED">
      <w:r>
        <w:separator/>
      </w:r>
    </w:p>
  </w:endnote>
  <w:endnote w:type="continuationSeparator" w:id="0">
    <w:p w:rsidR="007B73ED" w:rsidRDefault="007B7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A9" w:rsidRDefault="008031A9" w:rsidP="00A50FB7">
    <w:pPr>
      <w:rPr>
        <w:rFonts w:eastAsia="Arial"/>
        <w:sz w:val="20"/>
        <w:szCs w:val="20"/>
        <w:lang w:val="es-DO"/>
      </w:rPr>
    </w:pPr>
    <w:r>
      <w:rPr>
        <w:rFonts w:eastAsia="Arial"/>
        <w:sz w:val="20"/>
        <w:szCs w:val="20"/>
        <w:lang w:val="es-DO"/>
      </w:rPr>
      <w:t>_____________________________________________________________________________________________________________________________________________________</w:t>
    </w:r>
  </w:p>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ED" w:rsidRDefault="007B73ED">
      <w:r>
        <w:separator/>
      </w:r>
    </w:p>
  </w:footnote>
  <w:footnote w:type="continuationSeparator" w:id="0">
    <w:p w:rsidR="007B73ED" w:rsidRDefault="007B7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004D5AA9">
      <w:rPr>
        <w:rFonts w:asciiTheme="minorHAnsi" w:eastAsia="Arial" w:hAnsiTheme="minorHAnsi" w:cstheme="minorHAnsi"/>
        <w:color w:val="000000" w:themeColor="text1"/>
        <w:sz w:val="25"/>
        <w:szCs w:val="25"/>
      </w:rPr>
      <w:t xml:space="preserve">           </w:t>
    </w:r>
    <w:r w:rsidR="00D636D1">
      <w:rPr>
        <w:rFonts w:asciiTheme="minorHAnsi" w:eastAsia="Arial" w:hAnsiTheme="minorHAnsi" w:cstheme="minorHAnsi"/>
        <w:color w:val="000000" w:themeColor="text1"/>
        <w:sz w:val="25"/>
        <w:szCs w:val="25"/>
      </w:rPr>
      <w:t xml:space="preserve">                      </w:t>
    </w:r>
    <w:r w:rsidR="0076344F">
      <w:rPr>
        <w:rFonts w:asciiTheme="minorHAnsi" w:eastAsia="Arial" w:hAnsiTheme="minorHAnsi" w:cstheme="minorHAnsi"/>
        <w:bCs/>
        <w:sz w:val="25"/>
        <w:szCs w:val="25"/>
      </w:rPr>
      <w:t xml:space="preserve">del </w:t>
    </w:r>
    <w:r w:rsidR="00657155">
      <w:rPr>
        <w:rFonts w:asciiTheme="minorHAnsi" w:eastAsia="Arial" w:hAnsiTheme="minorHAnsi" w:cstheme="minorHAnsi"/>
        <w:bCs/>
        <w:sz w:val="25"/>
        <w:szCs w:val="25"/>
      </w:rPr>
      <w:t>24</w:t>
    </w:r>
    <w:r w:rsidRPr="009A0D7C">
      <w:rPr>
        <w:rFonts w:asciiTheme="minorHAnsi" w:eastAsia="Arial" w:hAnsiTheme="minorHAnsi" w:cstheme="minorHAnsi"/>
        <w:sz w:val="25"/>
        <w:szCs w:val="25"/>
      </w:rPr>
      <w:t xml:space="preserve"> </w:t>
    </w:r>
    <w:r w:rsidR="0076344F">
      <w:rPr>
        <w:rFonts w:asciiTheme="minorHAnsi" w:eastAsia="Arial" w:hAnsiTheme="minorHAnsi" w:cstheme="minorHAnsi"/>
        <w:sz w:val="25"/>
        <w:szCs w:val="25"/>
      </w:rPr>
      <w:t xml:space="preserve">al </w:t>
    </w:r>
    <w:r w:rsidR="00657155">
      <w:rPr>
        <w:rFonts w:asciiTheme="minorHAnsi" w:eastAsia="Arial" w:hAnsiTheme="minorHAnsi" w:cstheme="minorHAnsi"/>
        <w:sz w:val="25"/>
        <w:szCs w:val="25"/>
      </w:rPr>
      <w:t>30</w:t>
    </w:r>
    <w:r w:rsidR="0076344F">
      <w:rPr>
        <w:rFonts w:asciiTheme="minorHAnsi" w:eastAsia="Arial" w:hAnsiTheme="minorHAnsi" w:cstheme="minorHAnsi"/>
        <w:sz w:val="25"/>
        <w:szCs w:val="25"/>
      </w:rPr>
      <w:t xml:space="preserve"> de j</w:t>
    </w:r>
    <w:r w:rsidR="00657155">
      <w:rPr>
        <w:rFonts w:asciiTheme="minorHAnsi" w:eastAsia="Arial" w:hAnsiTheme="minorHAnsi" w:cstheme="minorHAnsi"/>
        <w:sz w:val="25"/>
        <w:szCs w:val="25"/>
      </w:rPr>
      <w:t>uni</w:t>
    </w:r>
    <w:r w:rsidR="0076344F">
      <w:rPr>
        <w:rFonts w:asciiTheme="minorHAnsi" w:eastAsia="Arial" w:hAnsiTheme="minorHAnsi" w:cstheme="minorHAnsi"/>
        <w:sz w:val="25"/>
        <w:szCs w:val="25"/>
      </w:rPr>
      <w:t xml:space="preserve">o </w:t>
    </w:r>
    <w:r w:rsidRPr="009A0D7C">
      <w:rPr>
        <w:rFonts w:asciiTheme="minorHAnsi" w:eastAsia="Arial" w:hAnsiTheme="minorHAnsi" w:cstheme="minorHAnsi"/>
        <w:sz w:val="25"/>
        <w:szCs w:val="25"/>
      </w:rPr>
      <w:t>de 2024</w:t>
    </w:r>
  </w:p>
  <w:p w:rsidR="004D5AA9" w:rsidRPr="004D5AA9" w:rsidRDefault="00CF00D4" w:rsidP="004D5AA9">
    <w:pPr>
      <w:pStyle w:val="Heading1"/>
      <w:shd w:val="clear" w:color="auto" w:fill="FFFFFF"/>
      <w:ind w:right="36"/>
      <w:jc w:val="center"/>
      <w:rPr>
        <w:rFonts w:asciiTheme="minorHAnsi" w:eastAsia="Arial" w:hAnsiTheme="minorHAnsi" w:cstheme="minorHAnsi"/>
        <w:color w:val="000000" w:themeColor="text1"/>
        <w:sz w:val="25"/>
        <w:szCs w:val="25"/>
      </w:rPr>
    </w:pPr>
    <w:r>
      <w:rPr>
        <w:rFonts w:asciiTheme="minorHAnsi" w:eastAsia="Arial" w:hAnsiTheme="minorHAnsi" w:cstheme="minorHAnsi"/>
        <w:noProof/>
        <w:color w:val="000000" w:themeColor="text1"/>
        <w:sz w:val="25"/>
        <w:szCs w:val="25"/>
        <w:lang w:val="en-US" w:eastAsia="zh-CN" w:bidi="ar-SA"/>
      </w:rPr>
      <w:pict>
        <v:shapetype id="_x0000_t32" coordsize="21600,21600" o:spt="32" o:oned="t" path="m,l21600,21600e" filled="f">
          <v:path arrowok="t" fillok="f" o:connecttype="none"/>
          <o:lock v:ext="edit" shapetype="t"/>
        </v:shapetype>
        <v:shape id="AutoShape 1" o:spid="_x0000_s4097" type="#_x0000_t32" style="position:absolute;left:0;text-align:left;margin-left:-7.35pt;margin-top:28.85pt;width:7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"/>
      </w:pict>
    </w:r>
    <w:r w:rsidR="006852A5" w:rsidRPr="009A0D7C">
      <w:rPr>
        <w:rFonts w:asciiTheme="minorHAnsi" w:eastAsia="Arial" w:hAnsiTheme="minorHAnsi" w:cstheme="minorHAnsi"/>
        <w:color w:val="000000" w:themeColor="text1"/>
        <w:sz w:val="25"/>
        <w:szCs w:val="25"/>
      </w:rPr>
      <w:t>L</w:t>
    </w:r>
    <w:r w:rsidR="00222DA9">
      <w:rPr>
        <w:rFonts w:asciiTheme="minorHAnsi" w:eastAsia="Arial" w:hAnsiTheme="minorHAnsi" w:cstheme="minorHAnsi"/>
        <w:color w:val="000000" w:themeColor="text1"/>
        <w:sz w:val="25"/>
        <w:szCs w:val="25"/>
      </w:rPr>
      <w:t xml:space="preserve">aborar en el Cristo todo-inclusivo tipificado por la buena tierra para la edificación de la iglesia como Cuerpo de Cristo, para la realidad y manifestación del reino y para que la novia se prepare con miras a la venida del Señor – Semana </w:t>
    </w:r>
    <w:r w:rsidR="00657155">
      <w:rPr>
        <w:rFonts w:asciiTheme="minorHAnsi" w:eastAsia="Arial" w:hAnsiTheme="minorHAnsi" w:cstheme="minorHAnsi"/>
        <w:color w:val="000000" w:themeColor="text1"/>
        <w:sz w:val="25"/>
        <w:szCs w:val="25"/>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20"/>
  <w:hyphenationZone w:val="425"/>
  <w:characterSpacingControl w:val="doNotCompress"/>
  <w:hdrShapeDefaults>
    <o:shapedefaults v:ext="edit" spidmax="4098"/>
    <o:shapelayout v:ext="edit">
      <o:idmap v:ext="edit" data="4"/>
      <o:rules v:ext="edit">
        <o:r id="V:Rule1" type="connector" idref="#AutoShape 1"/>
      </o:rules>
    </o:shapelayout>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305"/>
    <w:rsid w:val="00021701"/>
    <w:rsid w:val="00021E91"/>
    <w:rsid w:val="0002207A"/>
    <w:rsid w:val="00022A5C"/>
    <w:rsid w:val="00022DAC"/>
    <w:rsid w:val="0002321B"/>
    <w:rsid w:val="000242EC"/>
    <w:rsid w:val="00024FEC"/>
    <w:rsid w:val="000256B7"/>
    <w:rsid w:val="000259CE"/>
    <w:rsid w:val="00026419"/>
    <w:rsid w:val="00026DA5"/>
    <w:rsid w:val="000277C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28"/>
    <w:rsid w:val="00131E9B"/>
    <w:rsid w:val="0013210B"/>
    <w:rsid w:val="00132644"/>
    <w:rsid w:val="001344FB"/>
    <w:rsid w:val="00135168"/>
    <w:rsid w:val="0013690B"/>
    <w:rsid w:val="00140AD3"/>
    <w:rsid w:val="00141199"/>
    <w:rsid w:val="001411F4"/>
    <w:rsid w:val="0014133C"/>
    <w:rsid w:val="001431B4"/>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589"/>
    <w:rsid w:val="001A5649"/>
    <w:rsid w:val="001A611E"/>
    <w:rsid w:val="001A77D8"/>
    <w:rsid w:val="001B0098"/>
    <w:rsid w:val="001B01FC"/>
    <w:rsid w:val="001B0216"/>
    <w:rsid w:val="001B041F"/>
    <w:rsid w:val="001B0E3F"/>
    <w:rsid w:val="001B14DB"/>
    <w:rsid w:val="001B1C9D"/>
    <w:rsid w:val="001B3D19"/>
    <w:rsid w:val="001B3E9F"/>
    <w:rsid w:val="001B436B"/>
    <w:rsid w:val="001B48CF"/>
    <w:rsid w:val="001B51E1"/>
    <w:rsid w:val="001B7655"/>
    <w:rsid w:val="001B768F"/>
    <w:rsid w:val="001B79A1"/>
    <w:rsid w:val="001C1C32"/>
    <w:rsid w:val="001C1CD8"/>
    <w:rsid w:val="001C3EC2"/>
    <w:rsid w:val="001C52A1"/>
    <w:rsid w:val="001C6112"/>
    <w:rsid w:val="001C61B4"/>
    <w:rsid w:val="001C6F5A"/>
    <w:rsid w:val="001C735F"/>
    <w:rsid w:val="001C769A"/>
    <w:rsid w:val="001C7CA1"/>
    <w:rsid w:val="001D03DB"/>
    <w:rsid w:val="001D1549"/>
    <w:rsid w:val="001D17BF"/>
    <w:rsid w:val="001D2752"/>
    <w:rsid w:val="001D3C91"/>
    <w:rsid w:val="001D3FD1"/>
    <w:rsid w:val="001D4241"/>
    <w:rsid w:val="001D4A3E"/>
    <w:rsid w:val="001D5F79"/>
    <w:rsid w:val="001D7CE0"/>
    <w:rsid w:val="001E2DA5"/>
    <w:rsid w:val="001E3C0B"/>
    <w:rsid w:val="001E3D60"/>
    <w:rsid w:val="001E3EB0"/>
    <w:rsid w:val="001E3F0C"/>
    <w:rsid w:val="001E5847"/>
    <w:rsid w:val="001E7C10"/>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2DA9"/>
    <w:rsid w:val="00224003"/>
    <w:rsid w:val="002247E1"/>
    <w:rsid w:val="00224E63"/>
    <w:rsid w:val="00225733"/>
    <w:rsid w:val="002259F1"/>
    <w:rsid w:val="00226E13"/>
    <w:rsid w:val="00227AA3"/>
    <w:rsid w:val="0023055C"/>
    <w:rsid w:val="00230D44"/>
    <w:rsid w:val="002333EE"/>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57BB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2F592E"/>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247"/>
    <w:rsid w:val="00336EDC"/>
    <w:rsid w:val="0033790E"/>
    <w:rsid w:val="003410B7"/>
    <w:rsid w:val="003422C4"/>
    <w:rsid w:val="00344B79"/>
    <w:rsid w:val="00345056"/>
    <w:rsid w:val="00345096"/>
    <w:rsid w:val="00345E05"/>
    <w:rsid w:val="00347198"/>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787"/>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853"/>
    <w:rsid w:val="00417A79"/>
    <w:rsid w:val="00417BBB"/>
    <w:rsid w:val="00420114"/>
    <w:rsid w:val="004205BB"/>
    <w:rsid w:val="0042090F"/>
    <w:rsid w:val="00424803"/>
    <w:rsid w:val="00426758"/>
    <w:rsid w:val="0042783E"/>
    <w:rsid w:val="004306AE"/>
    <w:rsid w:val="00430D73"/>
    <w:rsid w:val="00431112"/>
    <w:rsid w:val="004319A7"/>
    <w:rsid w:val="00431BC7"/>
    <w:rsid w:val="004328B7"/>
    <w:rsid w:val="00432B1A"/>
    <w:rsid w:val="00433CE0"/>
    <w:rsid w:val="0043438A"/>
    <w:rsid w:val="004345DF"/>
    <w:rsid w:val="00435508"/>
    <w:rsid w:val="0043638A"/>
    <w:rsid w:val="00436949"/>
    <w:rsid w:val="004369E8"/>
    <w:rsid w:val="00436E46"/>
    <w:rsid w:val="00437D0F"/>
    <w:rsid w:val="004401D2"/>
    <w:rsid w:val="0044049E"/>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3757"/>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427"/>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75A"/>
    <w:rsid w:val="004C59D0"/>
    <w:rsid w:val="004C5BC6"/>
    <w:rsid w:val="004C6E97"/>
    <w:rsid w:val="004C7028"/>
    <w:rsid w:val="004C717B"/>
    <w:rsid w:val="004C7876"/>
    <w:rsid w:val="004D0486"/>
    <w:rsid w:val="004D2B95"/>
    <w:rsid w:val="004D3C76"/>
    <w:rsid w:val="004D422D"/>
    <w:rsid w:val="004D51D7"/>
    <w:rsid w:val="004D5AA9"/>
    <w:rsid w:val="004D6605"/>
    <w:rsid w:val="004D6E09"/>
    <w:rsid w:val="004D72F7"/>
    <w:rsid w:val="004D73C3"/>
    <w:rsid w:val="004D75E5"/>
    <w:rsid w:val="004D7C09"/>
    <w:rsid w:val="004E0514"/>
    <w:rsid w:val="004E3920"/>
    <w:rsid w:val="004E42B7"/>
    <w:rsid w:val="004E5306"/>
    <w:rsid w:val="004E5C1B"/>
    <w:rsid w:val="004E60AA"/>
    <w:rsid w:val="004F07D2"/>
    <w:rsid w:val="004F0844"/>
    <w:rsid w:val="004F10BA"/>
    <w:rsid w:val="004F14F3"/>
    <w:rsid w:val="004F1600"/>
    <w:rsid w:val="004F290B"/>
    <w:rsid w:val="004F4105"/>
    <w:rsid w:val="004F43AE"/>
    <w:rsid w:val="004F4AAD"/>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1D0"/>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1239"/>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B9E"/>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5ECA"/>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6938"/>
    <w:rsid w:val="00617DEF"/>
    <w:rsid w:val="00620310"/>
    <w:rsid w:val="00620757"/>
    <w:rsid w:val="00620C5C"/>
    <w:rsid w:val="00620D86"/>
    <w:rsid w:val="00621415"/>
    <w:rsid w:val="00621DC5"/>
    <w:rsid w:val="00623B8F"/>
    <w:rsid w:val="00624D23"/>
    <w:rsid w:val="00625A9E"/>
    <w:rsid w:val="00625B86"/>
    <w:rsid w:val="00625D25"/>
    <w:rsid w:val="0062617A"/>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79D"/>
    <w:rsid w:val="006539F6"/>
    <w:rsid w:val="0065459B"/>
    <w:rsid w:val="00656496"/>
    <w:rsid w:val="00657155"/>
    <w:rsid w:val="006579F4"/>
    <w:rsid w:val="006604E5"/>
    <w:rsid w:val="0066095F"/>
    <w:rsid w:val="0066159A"/>
    <w:rsid w:val="006626A5"/>
    <w:rsid w:val="0066511D"/>
    <w:rsid w:val="00666BEF"/>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963"/>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0986"/>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58AE"/>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5B41"/>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44F"/>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9A0"/>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3ED"/>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540F"/>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1A9"/>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0B4D"/>
    <w:rsid w:val="0082203B"/>
    <w:rsid w:val="00825337"/>
    <w:rsid w:val="008256E3"/>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67AE5"/>
    <w:rsid w:val="00871000"/>
    <w:rsid w:val="00871674"/>
    <w:rsid w:val="00871C83"/>
    <w:rsid w:val="00871FC7"/>
    <w:rsid w:val="00872A2F"/>
    <w:rsid w:val="00872A9B"/>
    <w:rsid w:val="00874325"/>
    <w:rsid w:val="0087449A"/>
    <w:rsid w:val="00880BAA"/>
    <w:rsid w:val="00880E80"/>
    <w:rsid w:val="008811E4"/>
    <w:rsid w:val="008812EB"/>
    <w:rsid w:val="00881595"/>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4C6"/>
    <w:rsid w:val="008B0564"/>
    <w:rsid w:val="008B0872"/>
    <w:rsid w:val="008B0E38"/>
    <w:rsid w:val="008B17B2"/>
    <w:rsid w:val="008B2E4A"/>
    <w:rsid w:val="008B302E"/>
    <w:rsid w:val="008B31A1"/>
    <w:rsid w:val="008B38DB"/>
    <w:rsid w:val="008B6B76"/>
    <w:rsid w:val="008B6BE1"/>
    <w:rsid w:val="008B6F45"/>
    <w:rsid w:val="008C0390"/>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DF2"/>
    <w:rsid w:val="008E3EE2"/>
    <w:rsid w:val="008E4903"/>
    <w:rsid w:val="008E6773"/>
    <w:rsid w:val="008E7120"/>
    <w:rsid w:val="008F03E2"/>
    <w:rsid w:val="008F1674"/>
    <w:rsid w:val="008F24B5"/>
    <w:rsid w:val="008F4EBE"/>
    <w:rsid w:val="008F57F1"/>
    <w:rsid w:val="008F679C"/>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14AC"/>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280"/>
    <w:rsid w:val="00926FFE"/>
    <w:rsid w:val="009273B9"/>
    <w:rsid w:val="00930D64"/>
    <w:rsid w:val="00932AD1"/>
    <w:rsid w:val="00932C3B"/>
    <w:rsid w:val="0093370C"/>
    <w:rsid w:val="00935384"/>
    <w:rsid w:val="00937172"/>
    <w:rsid w:val="0093740C"/>
    <w:rsid w:val="009375C1"/>
    <w:rsid w:val="00937E04"/>
    <w:rsid w:val="009405C8"/>
    <w:rsid w:val="00941357"/>
    <w:rsid w:val="00941CEA"/>
    <w:rsid w:val="009423B9"/>
    <w:rsid w:val="00942AD1"/>
    <w:rsid w:val="009442C5"/>
    <w:rsid w:val="009455CC"/>
    <w:rsid w:val="0094561C"/>
    <w:rsid w:val="0094682D"/>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0D5A"/>
    <w:rsid w:val="009610E5"/>
    <w:rsid w:val="009615C9"/>
    <w:rsid w:val="00962712"/>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43C4"/>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09FA"/>
    <w:rsid w:val="00A01717"/>
    <w:rsid w:val="00A021BD"/>
    <w:rsid w:val="00A0278C"/>
    <w:rsid w:val="00A03209"/>
    <w:rsid w:val="00A037DE"/>
    <w:rsid w:val="00A03D26"/>
    <w:rsid w:val="00A03E0F"/>
    <w:rsid w:val="00A040B7"/>
    <w:rsid w:val="00A0546B"/>
    <w:rsid w:val="00A0559D"/>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04FB"/>
    <w:rsid w:val="00A31312"/>
    <w:rsid w:val="00A31520"/>
    <w:rsid w:val="00A317F6"/>
    <w:rsid w:val="00A31B12"/>
    <w:rsid w:val="00A31BE7"/>
    <w:rsid w:val="00A31D69"/>
    <w:rsid w:val="00A31E0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8C7"/>
    <w:rsid w:val="00A56A07"/>
    <w:rsid w:val="00A56C48"/>
    <w:rsid w:val="00A572B4"/>
    <w:rsid w:val="00A60715"/>
    <w:rsid w:val="00A6234A"/>
    <w:rsid w:val="00A62771"/>
    <w:rsid w:val="00A62BCD"/>
    <w:rsid w:val="00A64168"/>
    <w:rsid w:val="00A6569B"/>
    <w:rsid w:val="00A65EDC"/>
    <w:rsid w:val="00A70090"/>
    <w:rsid w:val="00A7027E"/>
    <w:rsid w:val="00A71CB9"/>
    <w:rsid w:val="00A71DC8"/>
    <w:rsid w:val="00A72155"/>
    <w:rsid w:val="00A72BAF"/>
    <w:rsid w:val="00A72BEC"/>
    <w:rsid w:val="00A72E9A"/>
    <w:rsid w:val="00A735CA"/>
    <w:rsid w:val="00A73DD4"/>
    <w:rsid w:val="00A749AA"/>
    <w:rsid w:val="00A77A2E"/>
    <w:rsid w:val="00A82004"/>
    <w:rsid w:val="00A82511"/>
    <w:rsid w:val="00A83FD3"/>
    <w:rsid w:val="00A84CE4"/>
    <w:rsid w:val="00A85A9F"/>
    <w:rsid w:val="00A86679"/>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2F9"/>
    <w:rsid w:val="00AC5C35"/>
    <w:rsid w:val="00AC6FFE"/>
    <w:rsid w:val="00AC7343"/>
    <w:rsid w:val="00AC7840"/>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2B75"/>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26A"/>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0A63"/>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AD2"/>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4CFB"/>
    <w:rsid w:val="00BD5379"/>
    <w:rsid w:val="00BD53A3"/>
    <w:rsid w:val="00BD6444"/>
    <w:rsid w:val="00BD6CFF"/>
    <w:rsid w:val="00BD6F8F"/>
    <w:rsid w:val="00BD7350"/>
    <w:rsid w:val="00BD78AB"/>
    <w:rsid w:val="00BE048A"/>
    <w:rsid w:val="00BE0DD4"/>
    <w:rsid w:val="00BE2F20"/>
    <w:rsid w:val="00BE3778"/>
    <w:rsid w:val="00BE3D4F"/>
    <w:rsid w:val="00BE448B"/>
    <w:rsid w:val="00BE4C9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6B62"/>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6704"/>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6BE4"/>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1A61"/>
    <w:rsid w:val="00CC2184"/>
    <w:rsid w:val="00CC2B3D"/>
    <w:rsid w:val="00CC4725"/>
    <w:rsid w:val="00CC4E2A"/>
    <w:rsid w:val="00CC5A83"/>
    <w:rsid w:val="00CC5DC6"/>
    <w:rsid w:val="00CC6A01"/>
    <w:rsid w:val="00CC6F53"/>
    <w:rsid w:val="00CD19DA"/>
    <w:rsid w:val="00CD1ECD"/>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0D4"/>
    <w:rsid w:val="00CF0520"/>
    <w:rsid w:val="00CF1319"/>
    <w:rsid w:val="00CF1773"/>
    <w:rsid w:val="00CF2646"/>
    <w:rsid w:val="00CF38AE"/>
    <w:rsid w:val="00CF4304"/>
    <w:rsid w:val="00CF5735"/>
    <w:rsid w:val="00CF589F"/>
    <w:rsid w:val="00CF644E"/>
    <w:rsid w:val="00D00105"/>
    <w:rsid w:val="00D01B4C"/>
    <w:rsid w:val="00D03851"/>
    <w:rsid w:val="00D04C88"/>
    <w:rsid w:val="00D05B9C"/>
    <w:rsid w:val="00D062F1"/>
    <w:rsid w:val="00D066ED"/>
    <w:rsid w:val="00D06807"/>
    <w:rsid w:val="00D07162"/>
    <w:rsid w:val="00D074FD"/>
    <w:rsid w:val="00D11927"/>
    <w:rsid w:val="00D12279"/>
    <w:rsid w:val="00D14270"/>
    <w:rsid w:val="00D14B46"/>
    <w:rsid w:val="00D14CC3"/>
    <w:rsid w:val="00D2068D"/>
    <w:rsid w:val="00D2179E"/>
    <w:rsid w:val="00D21D5D"/>
    <w:rsid w:val="00D21D7A"/>
    <w:rsid w:val="00D22204"/>
    <w:rsid w:val="00D234C3"/>
    <w:rsid w:val="00D23554"/>
    <w:rsid w:val="00D24F72"/>
    <w:rsid w:val="00D25767"/>
    <w:rsid w:val="00D25B28"/>
    <w:rsid w:val="00D26461"/>
    <w:rsid w:val="00D26FC1"/>
    <w:rsid w:val="00D2727F"/>
    <w:rsid w:val="00D27FF7"/>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3549"/>
    <w:rsid w:val="00D549DF"/>
    <w:rsid w:val="00D572B0"/>
    <w:rsid w:val="00D57932"/>
    <w:rsid w:val="00D57ED6"/>
    <w:rsid w:val="00D60D7A"/>
    <w:rsid w:val="00D61F05"/>
    <w:rsid w:val="00D627D7"/>
    <w:rsid w:val="00D6363A"/>
    <w:rsid w:val="00D636D1"/>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3324"/>
    <w:rsid w:val="00D7487D"/>
    <w:rsid w:val="00D758F0"/>
    <w:rsid w:val="00D75A60"/>
    <w:rsid w:val="00D763FC"/>
    <w:rsid w:val="00D76AE0"/>
    <w:rsid w:val="00D770E0"/>
    <w:rsid w:val="00D80802"/>
    <w:rsid w:val="00D8132D"/>
    <w:rsid w:val="00D81464"/>
    <w:rsid w:val="00D82C68"/>
    <w:rsid w:val="00D83A86"/>
    <w:rsid w:val="00D83CB4"/>
    <w:rsid w:val="00D84042"/>
    <w:rsid w:val="00D8520A"/>
    <w:rsid w:val="00D857B0"/>
    <w:rsid w:val="00D87AF3"/>
    <w:rsid w:val="00D906FB"/>
    <w:rsid w:val="00D91198"/>
    <w:rsid w:val="00D92A4C"/>
    <w:rsid w:val="00D93A68"/>
    <w:rsid w:val="00D9455A"/>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9F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A06"/>
    <w:rsid w:val="00E36D0E"/>
    <w:rsid w:val="00E36DDC"/>
    <w:rsid w:val="00E404B0"/>
    <w:rsid w:val="00E40BF5"/>
    <w:rsid w:val="00E40FD1"/>
    <w:rsid w:val="00E422E6"/>
    <w:rsid w:val="00E42480"/>
    <w:rsid w:val="00E43768"/>
    <w:rsid w:val="00E43CE4"/>
    <w:rsid w:val="00E44526"/>
    <w:rsid w:val="00E46529"/>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2A1"/>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44F3"/>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4E2F"/>
    <w:rsid w:val="00EC513B"/>
    <w:rsid w:val="00EC5A07"/>
    <w:rsid w:val="00ED0334"/>
    <w:rsid w:val="00ED06F3"/>
    <w:rsid w:val="00ED0792"/>
    <w:rsid w:val="00ED1C7A"/>
    <w:rsid w:val="00ED1EFC"/>
    <w:rsid w:val="00ED248D"/>
    <w:rsid w:val="00ED2C21"/>
    <w:rsid w:val="00ED3196"/>
    <w:rsid w:val="00ED3723"/>
    <w:rsid w:val="00ED3D46"/>
    <w:rsid w:val="00ED410F"/>
    <w:rsid w:val="00ED496E"/>
    <w:rsid w:val="00ED5035"/>
    <w:rsid w:val="00ED5293"/>
    <w:rsid w:val="00ED74C9"/>
    <w:rsid w:val="00ED7505"/>
    <w:rsid w:val="00EE081D"/>
    <w:rsid w:val="00EE2B58"/>
    <w:rsid w:val="00EE2E5C"/>
    <w:rsid w:val="00EE3191"/>
    <w:rsid w:val="00EE368C"/>
    <w:rsid w:val="00EE57BD"/>
    <w:rsid w:val="00EE65F7"/>
    <w:rsid w:val="00EE6D37"/>
    <w:rsid w:val="00EE7B46"/>
    <w:rsid w:val="00EF10EB"/>
    <w:rsid w:val="00EF1591"/>
    <w:rsid w:val="00EF165E"/>
    <w:rsid w:val="00EF2FEE"/>
    <w:rsid w:val="00EF3493"/>
    <w:rsid w:val="00EF34FF"/>
    <w:rsid w:val="00EF3758"/>
    <w:rsid w:val="00EF4029"/>
    <w:rsid w:val="00EF53FE"/>
    <w:rsid w:val="00EF5865"/>
    <w:rsid w:val="00EF592C"/>
    <w:rsid w:val="00EF6604"/>
    <w:rsid w:val="00EF78F2"/>
    <w:rsid w:val="00F012DA"/>
    <w:rsid w:val="00F02289"/>
    <w:rsid w:val="00F026DD"/>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C2D"/>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1148"/>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A7F84"/>
    <w:rsid w:val="00FB0637"/>
    <w:rsid w:val="00FB1628"/>
    <w:rsid w:val="00FB231D"/>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3">
    <w:name w:val="Unresolved Mention3"/>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4221138">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191212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1503619">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1081293">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397945583">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489501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7967327">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385814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894664357">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998970999">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4138816">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53444860">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77640107">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4700245">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28200079">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64578372">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1781316">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3817082">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556228">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115968">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6930140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6628769">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3.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90BDC4D-0207-4F6A-9D43-E13A065DD818}">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2024-05-25T03:52:00Z</cp:lastPrinted>
  <dcterms:created xsi:type="dcterms:W3CDTF">2024-06-22T15:06:00Z</dcterms:created>
  <dcterms:modified xsi:type="dcterms:W3CDTF">2024-06-22T15:06:00Z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