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9E9" w:rsidRPr="00820AA6" w:rsidRDefault="00820AA6" w:rsidP="00820AA6">
      <w:pPr>
        <w:widowControl w:val="0"/>
        <w:rPr>
          <w:rFonts w:ascii="MingLiU" w:eastAsia="MingLiU" w:hAnsi="MingLiU"/>
          <w:color w:val="0D0D0D" w:themeColor="text1" w:themeTint="F2"/>
          <w:sz w:val="22"/>
          <w:szCs w:val="22"/>
          <w:lang w:eastAsia="zh-TW"/>
        </w:rPr>
      </w:pPr>
      <w:r w:rsidRPr="00820AA6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  <w:lang w:eastAsia="zh-TW"/>
        </w:rPr>
        <w:t>週一</w:t>
      </w:r>
      <w:bookmarkStart w:id="0" w:name="_GoBack"/>
      <w:bookmarkEnd w:id="0"/>
      <w:r w:rsidRPr="00820AA6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  <w:lang w:eastAsia="zh-TW"/>
        </w:rPr>
        <w:t xml:space="preserve"> 8/21   </w:t>
      </w:r>
      <w:r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  <w:lang w:eastAsia="zh-TW"/>
        </w:rPr>
        <w:t xml:space="preserve">                    </w:t>
      </w:r>
      <w:r w:rsidR="002F74A9" w:rsidRPr="00820AA6"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  <w:lang w:eastAsia="zh-TW"/>
        </w:rPr>
        <w:t>*禱讀</w:t>
      </w:r>
    </w:p>
    <w:p w:rsidR="00FA5D93" w:rsidRPr="00820AA6" w:rsidRDefault="00FA5D93" w:rsidP="00935A05">
      <w:pPr>
        <w:pStyle w:val="BodyText"/>
        <w:spacing w:after="0"/>
        <w:jc w:val="both"/>
        <w:rPr>
          <w:rFonts w:ascii="MingLiU" w:eastAsia="MingLiU" w:hAnsi="MingLiU"/>
          <w:color w:val="0D0D0D" w:themeColor="text1" w:themeTint="F2"/>
          <w:sz w:val="22"/>
          <w:szCs w:val="22"/>
          <w:u w:val="single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 xml:space="preserve"> </w:t>
      </w:r>
      <w:r w:rsidR="009E2386" w:rsidRPr="00820AA6">
        <w:rPr>
          <w:rFonts w:ascii="MingLiU" w:eastAsia="MingLiU" w:hAnsi="MingLiU"/>
          <w:color w:val="0D0D0D" w:themeColor="text1" w:themeTint="F2"/>
          <w:sz w:val="22"/>
          <w:szCs w:val="22"/>
          <w:u w:val="single"/>
        </w:rPr>
        <w:t>5:1-5, 10-11</w:t>
      </w:r>
    </w:p>
    <w:p w:rsidR="00820AA6" w:rsidRPr="0030457C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1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所</w:t>
      </w:r>
      <w:r w:rsidR="00A52256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以，我們既本於信得稱義，</w:t>
      </w:r>
      <w:r w:rsidR="00A52256" w:rsidRPr="0030457C">
        <w:rPr>
          <w:rFonts w:ascii="MingLiU" w:eastAsia="MingLiU" w:hAnsi="MingLiU" w:cs="MS Mincho"/>
          <w:color w:val="0D0D0D" w:themeColor="text1" w:themeTint="F2"/>
          <w:sz w:val="22"/>
          <w:szCs w:val="22"/>
        </w:rPr>
        <w:t>就藉著我們的主耶穌基督，對神有了和平;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hint="eastAsia"/>
          <w:bCs/>
          <w:color w:val="000000"/>
          <w:sz w:val="22"/>
          <w:szCs w:val="22"/>
        </w:rPr>
        <w:t xml:space="preserve">2 </w:t>
      </w:r>
      <w:r w:rsidRPr="0030457C">
        <w:rPr>
          <w:rFonts w:ascii="MingLiU" w:eastAsia="MingLiU" w:hAnsi="MingLiU"/>
          <w:bCs/>
          <w:color w:val="000000"/>
          <w:sz w:val="22"/>
          <w:szCs w:val="22"/>
        </w:rPr>
        <w:t>我們又藉著</w:t>
      </w:r>
      <w:r w:rsidRPr="0030457C">
        <w:rPr>
          <w:rFonts w:ascii="MingLiU" w:eastAsia="MingLiU" w:hAnsi="MingLiU" w:cs="Microsoft JhengHei" w:hint="eastAsia"/>
          <w:bCs/>
          <w:color w:val="000000"/>
          <w:sz w:val="22"/>
          <w:szCs w:val="22"/>
        </w:rPr>
        <w:t>祂</w:t>
      </w:r>
      <w:r w:rsidR="000038C8" w:rsidRPr="0030457C">
        <w:rPr>
          <w:rFonts w:ascii="MingLiU" w:eastAsia="MingLiU" w:hAnsi="MingLiU" w:cs="MS Mincho"/>
          <w:color w:val="0D0D0D" w:themeColor="text1" w:themeTint="F2"/>
          <w:sz w:val="22"/>
          <w:szCs w:val="22"/>
        </w:rPr>
        <w:t>，因信得進入現在所站的這恩典中，並且因盼望神的榮耀而誇耀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。</w:t>
      </w:r>
    </w:p>
    <w:p w:rsidR="0030457C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>3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 </w:t>
      </w:r>
      <w:r w:rsidR="00A52256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不但如此，就是在患難中，我們也是誇耀，因為知道患難生忍耐;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4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忍耐生老練，老練生盼望，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5 盼望不至於蒙羞；因為神的愛已經藉著所賜給我們的聖靈，澆灌在我們心裏。</w:t>
      </w:r>
    </w:p>
    <w:p w:rsidR="00E815A1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10 因為我們作仇敵的時候，且藉著神兒子的死得與神和好，既已和好，就更要在祂的生命裏得救了。</w:t>
      </w:r>
    </w:p>
    <w:p w:rsidR="00FA5D93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11 不但如此，我們現今既藉著我們的主耶穌基督，得與神和好，也就要藉著祂，在神裏面誇耀著，在祂的生命裏得救了。</w:t>
      </w:r>
    </w:p>
    <w:p w:rsidR="00120E54" w:rsidRPr="00820AA6" w:rsidRDefault="00120E54" w:rsidP="00935A05">
      <w:pPr>
        <w:pStyle w:val="BodyText"/>
        <w:pBdr>
          <w:top w:val="single" w:sz="4" w:space="0" w:color="auto"/>
          <w:bottom w:val="single" w:sz="4" w:space="1" w:color="auto"/>
        </w:pBdr>
        <w:spacing w:after="0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九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 從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第壹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點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到第貳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點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第一段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“神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這些變化我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”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及 從第肆點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“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藉著在神裡面誇耀、歡樂而享受祂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”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到結束。</w:t>
      </w:r>
    </w:p>
    <w:p w:rsidR="00F47712" w:rsidRDefault="00F47712" w:rsidP="00935A05">
      <w:pPr>
        <w:pStyle w:val="BodyText"/>
        <w:spacing w:after="0"/>
        <w:jc w:val="both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</w:p>
    <w:p w:rsidR="00820AA6" w:rsidRPr="0030457C" w:rsidRDefault="0030457C" w:rsidP="00935A05">
      <w:pPr>
        <w:pStyle w:val="BodyText"/>
        <w:spacing w:after="0"/>
        <w:jc w:val="both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30457C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週二</w:t>
      </w:r>
      <w:r w:rsidR="00184753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 w:rsidR="00820AA6" w:rsidRPr="0030457C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8/22   </w:t>
      </w:r>
    </w:p>
    <w:p w:rsidR="00FA5D93" w:rsidRPr="00820AA6" w:rsidRDefault="00FA5D93" w:rsidP="00935A05">
      <w:pPr>
        <w:pStyle w:val="BodyText"/>
        <w:spacing w:after="0"/>
        <w:jc w:val="both"/>
        <w:rPr>
          <w:rFonts w:ascii="MingLiU" w:eastAsia="MingLiU" w:hAnsi="MingLiU"/>
          <w:color w:val="0D0D0D" w:themeColor="text1" w:themeTint="F2"/>
          <w:sz w:val="22"/>
          <w:szCs w:val="22"/>
          <w:u w:val="single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 xml:space="preserve"> </w:t>
      </w:r>
      <w:r w:rsidR="009E2386" w:rsidRPr="00820AA6">
        <w:rPr>
          <w:rFonts w:ascii="MingLiU" w:eastAsia="MingLiU" w:hAnsi="MingLiU"/>
          <w:color w:val="0D0D0D" w:themeColor="text1" w:themeTint="F2"/>
          <w:sz w:val="22"/>
          <w:szCs w:val="22"/>
          <w:u w:val="single"/>
        </w:rPr>
        <w:t>5:12, 15-21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12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這就如罪是藉著一人入了世界，死又是藉著罪來的，於是死就遍及眾人，因為眾人都犯了罪。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15 只是過犯不如恩賜；若因一人的過犯，多人都死了，神的恩典，與耶穌基督一人恩典中白白的恩賜，就更加洋溢的臨到多人。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16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並且一人犯罪的結果，也不如白白的恩賜；因為審判是由於一次過犯而定罪，恩賜乃是由於許多過犯而稱義。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17 若因一人的過犯，死就藉著這一人作了王，那些受洋溢之恩，並洋溢之義恩賜的，就更要藉著耶穌基督一人，在生命中作王了。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18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如此說來，藉著一次的過犯，眾人都被定罪，照樣，藉著一次的義行，眾人也都被稱義得生命了。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lastRenderedPageBreak/>
        <w:t xml:space="preserve">19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藉著一人的悖逆，多人構成了罪人，照樣，藉著一人的順從，多人也要構成義的了。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20 律法插進來，是叫過犯增多，只是罪在那裏增多，恩典就更洋溢了，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21使罪怎樣在死中作王，恩典也照樣藉著義作王，叫人藉著我們的主耶穌</w:t>
      </w: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基督得永遠的生命。</w:t>
      </w:r>
    </w:p>
    <w:p w:rsidR="00FA5D93" w:rsidRPr="00B4657A" w:rsidRDefault="00FA5D93" w:rsidP="00935A05">
      <w:pPr>
        <w:pStyle w:val="BodyText"/>
        <w:pBdr>
          <w:top w:val="single" w:sz="4" w:space="1" w:color="auto"/>
          <w:bottom w:val="single" w:sz="4" w:space="1" w:color="auto"/>
        </w:pBdr>
        <w:spacing w:after="0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="00C3401F"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第</w:t>
      </w:r>
      <w:r w:rsidR="00C3401F" w:rsidRPr="00B4657A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十</w:t>
      </w:r>
      <w:r w:rsidR="00C3401F"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 w:rsidR="00C3401F" w:rsidRPr="00B4657A">
        <w:rPr>
          <w:rFonts w:ascii="MingLiU" w:eastAsia="MingLiU" w:hAnsi="MingLiU" w:cs="Microsoft JhengHei UI" w:hint="eastAsia"/>
          <w:b/>
          <w:color w:val="333333"/>
          <w:sz w:val="22"/>
          <w:szCs w:val="22"/>
          <w:shd w:val="clear" w:color="auto" w:fill="FFFFFF"/>
        </w:rPr>
        <w:t>壹.三.</w:t>
      </w:r>
      <w:r w:rsidR="00C3401F" w:rsidRPr="00B4657A">
        <w:rPr>
          <w:rFonts w:ascii="MingLiU" w:eastAsia="MingLiU" w:hAnsi="MingLiU" w:cs="Tahoma"/>
          <w:b/>
          <w:color w:val="333333"/>
          <w:sz w:val="22"/>
          <w:szCs w:val="22"/>
          <w:shd w:val="clear" w:color="auto" w:fill="FFFFFF"/>
        </w:rPr>
        <w:t>1.ａ.罪進</w:t>
      </w:r>
      <w:r w:rsidR="00C3401F" w:rsidRPr="00B4657A">
        <w:rPr>
          <w:rFonts w:ascii="MingLiU" w:eastAsia="MingLiU" w:hAnsi="MingLiU" w:cs="Microsoft JhengHei UI" w:hint="eastAsia"/>
          <w:b/>
          <w:color w:val="333333"/>
          <w:sz w:val="22"/>
          <w:szCs w:val="22"/>
          <w:shd w:val="clear" w:color="auto" w:fill="FFFFFF"/>
        </w:rPr>
        <w:t xml:space="preserve">入; </w:t>
      </w:r>
      <w:r w:rsidR="00B4657A" w:rsidRPr="00B4657A">
        <w:rPr>
          <w:rFonts w:ascii="MingLiU" w:eastAsia="MingLiU" w:hAnsi="MingLiU" w:cs="Microsoft JhengHei UI" w:hint="eastAsia"/>
          <w:b/>
          <w:color w:val="333333"/>
          <w:sz w:val="22"/>
          <w:szCs w:val="22"/>
          <w:shd w:val="clear" w:color="auto" w:fill="FFFFFF"/>
        </w:rPr>
        <w:t>壹.三.</w:t>
      </w:r>
      <w:r w:rsidR="00C3401F" w:rsidRPr="00B4657A">
        <w:rPr>
          <w:rFonts w:ascii="MingLiU" w:eastAsia="MingLiU" w:hAnsi="MingLiU" w:cs="Tahoma"/>
          <w:b/>
          <w:color w:val="333333"/>
          <w:sz w:val="22"/>
          <w:szCs w:val="22"/>
          <w:shd w:val="clear" w:color="auto" w:fill="FFFFFF"/>
        </w:rPr>
        <w:t>2.基督順從的結</w:t>
      </w:r>
      <w:r w:rsidR="00C3401F" w:rsidRPr="00B4657A">
        <w:rPr>
          <w:rFonts w:ascii="MingLiU" w:eastAsia="MingLiU" w:hAnsi="MingLiU" w:cs="Microsoft JhengHei UI" w:hint="eastAsia"/>
          <w:b/>
          <w:color w:val="333333"/>
          <w:sz w:val="22"/>
          <w:szCs w:val="22"/>
          <w:shd w:val="clear" w:color="auto" w:fill="FFFFFF"/>
        </w:rPr>
        <w:t>果;</w:t>
      </w:r>
      <w:r w:rsidR="00C3401F" w:rsidRPr="00B4657A">
        <w:rPr>
          <w:rFonts w:ascii="MingLiU" w:eastAsia="MingLiU" w:hAnsi="MingLiU" w:cs="Tahoma"/>
          <w:b/>
          <w:color w:val="333333"/>
          <w:sz w:val="22"/>
          <w:szCs w:val="22"/>
          <w:shd w:val="clear" w:color="auto" w:fill="FFFFFF"/>
        </w:rPr>
        <w:t xml:space="preserve"> </w:t>
      </w:r>
      <w:r w:rsidR="00B4657A" w:rsidRPr="00B4657A">
        <w:rPr>
          <w:rFonts w:ascii="MingLiU" w:eastAsia="MingLiU" w:hAnsi="MingLiU" w:cs="Microsoft JhengHei UI" w:hint="eastAsia"/>
          <w:b/>
          <w:color w:val="333333"/>
          <w:sz w:val="22"/>
          <w:szCs w:val="22"/>
          <w:shd w:val="clear" w:color="auto" w:fill="FFFFFF"/>
        </w:rPr>
        <w:t>貳.</w:t>
      </w:r>
      <w:r w:rsidR="00C3401F" w:rsidRPr="00B4657A">
        <w:rPr>
          <w:rFonts w:ascii="MingLiU" w:eastAsia="MingLiU" w:hAnsi="MingLiU" w:cs="Microsoft JhengHei UI" w:hint="eastAsia"/>
          <w:b/>
          <w:color w:val="333333"/>
          <w:sz w:val="22"/>
          <w:szCs w:val="22"/>
          <w:shd w:val="clear" w:color="auto" w:fill="FFFFFF"/>
        </w:rPr>
        <w:t>四</w:t>
      </w:r>
      <w:r w:rsidR="00B4657A" w:rsidRPr="00B4657A">
        <w:rPr>
          <w:rFonts w:ascii="MingLiU" w:eastAsia="MingLiU" w:hAnsi="MingLiU" w:cs="Microsoft JhengHei UI" w:hint="eastAsia"/>
          <w:b/>
          <w:color w:val="333333"/>
          <w:sz w:val="22"/>
          <w:szCs w:val="22"/>
          <w:shd w:val="clear" w:color="auto" w:fill="FFFFFF"/>
        </w:rPr>
        <w:t>.</w:t>
      </w:r>
      <w:r w:rsidR="00C3401F" w:rsidRPr="00B4657A">
        <w:rPr>
          <w:rFonts w:ascii="MingLiU" w:eastAsia="MingLiU" w:hAnsi="MingLiU" w:cs="Tahoma"/>
          <w:b/>
          <w:color w:val="333333"/>
          <w:sz w:val="22"/>
          <w:szCs w:val="22"/>
          <w:shd w:val="clear" w:color="auto" w:fill="FFFFFF"/>
        </w:rPr>
        <w:t>2</w:t>
      </w:r>
      <w:r w:rsidR="00B4657A" w:rsidRPr="00B4657A">
        <w:rPr>
          <w:rFonts w:ascii="MingLiU" w:eastAsia="MingLiU" w:hAnsi="MingLiU" w:cs="Tahoma"/>
          <w:b/>
          <w:color w:val="333333"/>
          <w:sz w:val="22"/>
          <w:szCs w:val="22"/>
          <w:shd w:val="clear" w:color="auto" w:fill="FFFFFF"/>
        </w:rPr>
        <w:t>.</w:t>
      </w:r>
      <w:r w:rsidR="00C3401F" w:rsidRPr="00B4657A">
        <w:rPr>
          <w:rFonts w:ascii="MingLiU" w:eastAsia="MingLiU" w:hAnsi="MingLiU" w:cs="Tahoma"/>
          <w:b/>
          <w:color w:val="333333"/>
          <w:sz w:val="22"/>
          <w:szCs w:val="22"/>
          <w:shd w:val="clear" w:color="auto" w:fill="FFFFFF"/>
        </w:rPr>
        <w:t>藉著那人基督在生命中作</w:t>
      </w:r>
      <w:r w:rsidR="00C3401F" w:rsidRPr="00B4657A">
        <w:rPr>
          <w:rFonts w:ascii="MingLiU" w:eastAsia="MingLiU" w:hAnsi="MingLiU" w:cs="Microsoft JhengHei UI" w:hint="eastAsia"/>
          <w:b/>
          <w:color w:val="333333"/>
          <w:sz w:val="22"/>
          <w:szCs w:val="22"/>
          <w:shd w:val="clear" w:color="auto" w:fill="FFFFFF"/>
        </w:rPr>
        <w:t>王</w:t>
      </w:r>
      <w:r w:rsidR="00C3401F" w:rsidRPr="00B4657A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及</w:t>
      </w:r>
      <w:r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120E54"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四</w:t>
      </w:r>
      <w:r w:rsidR="00120E54" w:rsidRPr="00B4657A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十六</w:t>
      </w:r>
      <w:r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="00C97B47"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 w:rsidR="0072205F"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從“</w:t>
      </w:r>
      <w:r w:rsidR="0048486E" w:rsidRPr="00B4657A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受洋溢之恩</w:t>
      </w:r>
      <w:r w:rsidR="0072205F" w:rsidRPr="00B4657A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”</w:t>
      </w:r>
      <w:r w:rsidR="0048486E" w:rsidRPr="00B4657A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到結束</w:t>
      </w:r>
      <w:r w:rsidR="00E815A1" w:rsidRPr="00B4657A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。</w:t>
      </w:r>
    </w:p>
    <w:p w:rsidR="00F035B6" w:rsidRDefault="00F035B6" w:rsidP="00935A05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</w:p>
    <w:p w:rsidR="00820AA6" w:rsidRDefault="0030457C" w:rsidP="00935A05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週三</w:t>
      </w:r>
      <w:r w:rsidR="00184753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8/23</w:t>
      </w:r>
      <w:r w:rsidR="00820AA6" w:rsidRPr="00820AA6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 xml:space="preserve">  </w:t>
      </w:r>
    </w:p>
    <w:p w:rsidR="00C97B47" w:rsidRPr="00820AA6" w:rsidRDefault="00C97B47" w:rsidP="00935A05">
      <w:pPr>
        <w:pStyle w:val="BodyText"/>
        <w:spacing w:after="0"/>
        <w:jc w:val="both"/>
        <w:rPr>
          <w:rFonts w:ascii="MingLiU" w:eastAsia="MingLiU" w:hAnsi="MingLiU"/>
          <w:color w:val="0D0D0D" w:themeColor="text1" w:themeTint="F2"/>
          <w:sz w:val="22"/>
          <w:szCs w:val="22"/>
          <w:u w:val="single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 xml:space="preserve"> </w:t>
      </w:r>
      <w:r w:rsidR="009E2386" w:rsidRPr="00820AA6">
        <w:rPr>
          <w:rFonts w:ascii="MingLiU" w:eastAsia="MingLiU" w:hAnsi="MingLiU"/>
          <w:color w:val="0D0D0D" w:themeColor="text1" w:themeTint="F2"/>
          <w:sz w:val="22"/>
          <w:szCs w:val="22"/>
          <w:u w:val="single"/>
        </w:rPr>
        <w:t>6:3-5, 11-14, 19-22</w:t>
      </w:r>
    </w:p>
    <w:p w:rsidR="0030457C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3 豈不知我們這浸入基督耶穌的人，是浸入祂的死麼？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 w:hint="eastAsia"/>
          <w:color w:val="0D0D0D" w:themeColor="text1" w:themeTint="F2"/>
          <w:sz w:val="22"/>
          <w:szCs w:val="22"/>
        </w:rPr>
        <w:t xml:space="preserve">4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所以我們藉著浸入死，和祂一同埋葬，好叫我們在生命的新樣中生活行動，像基督藉著父的榮耀，從死人中復活一樣。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5 我們若在祂死的樣式裏與祂聯合生長，也必要在祂復活的樣式裏與祂聯合生長；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11 這樣，你們在基督耶穌裏，向罪也當算自己是死的，向神卻當算自己是活的。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12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所以不要讓罪在你們必死的身體裏作王，使你們順從身體的私慾，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13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也不要將你們的肢體獻給罪作不義的兵器；倒要像從死人中活過來的人，將自己獻給神，並將你們的肢體獻給神作義的兵器。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14罪必不能作主管轄你們，因你們不在律法之下，乃在恩典之下。</w:t>
      </w:r>
    </w:p>
    <w:p w:rsidR="00A52256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19</w:t>
      </w:r>
      <w:r w:rsidR="00A52256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我因你們肉體的軟弱，就照著人的常情說，你們從前怎樣將肢體獻給不潔不法</w:t>
      </w:r>
      <w:r w:rsidR="00A52256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作奴僕，以至於不法，現今也要照樣將肢體獻給義作奴僕，以至於聖別; </w:t>
      </w:r>
    </w:p>
    <w:p w:rsidR="006E3563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20 </w:t>
      </w:r>
      <w:r w:rsidR="00A52256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因為你們作罪之奴僕的時候，就不受義的約束; </w:t>
      </w:r>
    </w:p>
    <w:p w:rsidR="000038C8" w:rsidRPr="00820AA6" w:rsidRDefault="006E3563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>21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那時你們有甚麼果子？不過是你們現今所看為羞恥的事，那些事的結局就是死。</w:t>
      </w:r>
    </w:p>
    <w:p w:rsidR="000038C8" w:rsidRPr="00820AA6" w:rsidRDefault="0030457C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lastRenderedPageBreak/>
        <w:t xml:space="preserve">22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但現今你們既從罪裏得了釋放，作了神的奴僕，就有聖別的果子，結局就是永遠的生命。</w:t>
      </w:r>
    </w:p>
    <w:p w:rsidR="00C97B47" w:rsidRPr="00820AA6" w:rsidRDefault="00C97B47" w:rsidP="00935A05">
      <w:pPr>
        <w:pStyle w:val="BodyText"/>
        <w:pBdr>
          <w:top w:val="single" w:sz="4" w:space="1" w:color="auto"/>
          <w:bottom w:val="single" w:sz="4" w:space="1" w:color="auto"/>
        </w:pBdr>
        <w:spacing w:after="0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48486E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十</w:t>
      </w:r>
      <w:r w:rsidR="0048486E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一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 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從</w:t>
      </w:r>
      <w:r w:rsidR="0048486E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壹點</w:t>
      </w:r>
      <w:r w:rsidR="0072205F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“</w:t>
      </w:r>
      <w:r w:rsidR="00EE7354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在基督的死與復活裡與祂聯合</w:t>
      </w:r>
      <w:r w:rsidR="0072205F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”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到</w:t>
      </w:r>
      <w:r w:rsidR="00EE7354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第貳點“知道與算”</w:t>
      </w:r>
      <w:r w:rsidR="00EE7354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（不包括）</w:t>
      </w:r>
      <w:r w:rsidR="00EE7354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及 第參點“藉拒絕並獻上以合作”</w:t>
      </w:r>
      <w:r w:rsidR="00AE2BCA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的</w:t>
      </w:r>
      <w:r w:rsidR="00EE7354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第貳段</w:t>
      </w:r>
      <w:r w:rsidR="00AE2BCA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“不但如此，我們需要獻上自己和我們的肢體作神的奴僕”到結束</w:t>
      </w:r>
      <w:r w:rsidR="00AE2BCA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。</w:t>
      </w:r>
    </w:p>
    <w:p w:rsidR="00F47712" w:rsidRDefault="00F47712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</w:p>
    <w:p w:rsidR="0030457C" w:rsidRPr="0030457C" w:rsidRDefault="0030457C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週四</w:t>
      </w:r>
      <w:r w:rsidR="00184753"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 xml:space="preserve"> </w:t>
      </w: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8/24</w:t>
      </w:r>
    </w:p>
    <w:p w:rsidR="00C97B47" w:rsidRPr="00820AA6" w:rsidRDefault="00C97B47" w:rsidP="00935A05">
      <w:pPr>
        <w:rPr>
          <w:rFonts w:ascii="MingLiU" w:eastAsia="MingLiU" w:hAnsi="MingLiU"/>
          <w:color w:val="0D0D0D" w:themeColor="text1" w:themeTint="F2"/>
          <w:sz w:val="22"/>
          <w:szCs w:val="22"/>
          <w:u w:val="single"/>
          <w:lang w:eastAsia="zh-TW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  <w:lang w:eastAsia="zh-TW"/>
        </w:rPr>
        <w:t>羅馬書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 xml:space="preserve"> </w:t>
      </w:r>
      <w:r w:rsidR="006E3563">
        <w:rPr>
          <w:rFonts w:ascii="MingLiU" w:eastAsia="MingLiU" w:hAnsi="MingLiU"/>
          <w:color w:val="0D0D0D" w:themeColor="text1" w:themeTint="F2"/>
          <w:sz w:val="22"/>
          <w:szCs w:val="22"/>
          <w:u w:val="single"/>
          <w:lang w:eastAsia="zh-TW"/>
        </w:rPr>
        <w:t xml:space="preserve">7:18-24; 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18 我知道住在我裏面，就是我肉體之中，並沒有善，因為立志為善由得我，只是行出來由不得我。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19 因為我所願意的善，我反不作；我所不願意的惡，我倒去作。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20 若我去作所不願意的，就不是我行出來的，乃是住在我裏面的罪行出來的。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21 於是我發現那律與我這願意為善的人同在，就是那惡與我同在。</w:t>
      </w:r>
    </w:p>
    <w:p w:rsidR="000038C8" w:rsidRPr="00820AA6" w:rsidRDefault="00F47712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22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因為按著裏面的人，我是喜歡神的律，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23但我看出我肢體中另有個律，和我心思的律交戰，藉著那在我肢體中罪的律，把我擄去。</w:t>
      </w:r>
    </w:p>
    <w:p w:rsidR="000038C8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24 我是個苦惱的人！誰要救我脫離那屬這死的身體？</w:t>
      </w:r>
    </w:p>
    <w:p w:rsidR="006E3563" w:rsidRPr="00820AA6" w:rsidRDefault="006E3563" w:rsidP="006E3563">
      <w:pPr>
        <w:rPr>
          <w:rFonts w:ascii="MingLiU" w:eastAsia="MingLiU" w:hAnsi="MingLiU"/>
          <w:color w:val="0D0D0D" w:themeColor="text1" w:themeTint="F2"/>
          <w:sz w:val="22"/>
          <w:szCs w:val="22"/>
          <w:u w:val="single"/>
          <w:lang w:eastAsia="zh-TW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  <w:lang w:eastAsia="zh-TW"/>
        </w:rPr>
        <w:t>羅馬書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 xml:space="preserve"> </w:t>
      </w:r>
      <w:r w:rsidRPr="00820AA6">
        <w:rPr>
          <w:rFonts w:ascii="MingLiU" w:eastAsia="MingLiU" w:hAnsi="MingLiU"/>
          <w:color w:val="0D0D0D" w:themeColor="text1" w:themeTint="F2"/>
          <w:sz w:val="22"/>
          <w:szCs w:val="22"/>
          <w:u w:val="single"/>
          <w:lang w:eastAsia="zh-TW"/>
        </w:rPr>
        <w:t>8:1-4</w:t>
      </w:r>
    </w:p>
    <w:p w:rsidR="000038C8" w:rsidRPr="00820AA6" w:rsidRDefault="00A52256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</w:t>
      </w:r>
      <w:r w:rsidR="006E3563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 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如此，現今那些在基督耶穌裏的，就沒有定罪了。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</w:t>
      </w:r>
      <w:r w:rsidR="006E3563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因為生命之靈的律，在基督耶穌裏已經釋放了我，使我脫離了罪與死的律。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3</w:t>
      </w:r>
      <w:r w:rsidR="006E3563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律法因肉體而軟弱，有所不能的，神，既在罪之肉體的樣式裏，並為著罪，差來了自己的兒子，就在肉體中定罪了罪，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4</w:t>
      </w:r>
      <w:r w:rsidR="006E3563">
        <w:rPr>
          <w:rFonts w:ascii="MingLiU" w:eastAsia="MingLiU" w:hAnsi="MingLiU" w:cs="MS Mincho"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使律法義的要求，成就在我們這不照著肉體，只照著靈而行的人身上。</w:t>
      </w:r>
    </w:p>
    <w:p w:rsidR="009E2386" w:rsidRPr="00820AA6" w:rsidRDefault="00C97B47" w:rsidP="00935A05">
      <w:pPr>
        <w:pStyle w:val="BodyText"/>
        <w:pBdr>
          <w:top w:val="single" w:sz="4" w:space="0" w:color="auto"/>
          <w:bottom w:val="single" w:sz="4" w:space="1" w:color="auto"/>
        </w:pBdr>
        <w:spacing w:after="0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AE2BCA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十四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從</w:t>
      </w:r>
      <w:r w:rsidR="00AE2BCA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第壹點“生命之靈的律”到 </w:t>
      </w:r>
      <w:r w:rsidR="00AE2BCA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第一</w:t>
      </w:r>
      <w:r w:rsidR="00AE2BCA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點“生命之靈”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（不包括）</w:t>
      </w:r>
      <w:r w:rsidR="00AE2BCA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及 十五篇 </w:t>
      </w:r>
      <w:r w:rsidR="00AE2BCA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第二</w:t>
      </w:r>
      <w:r w:rsidR="00383F62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點</w:t>
      </w:r>
      <w:r w:rsidR="00AE2BCA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“生命之靈的律的釋放”到第三點　“律法有所不能的”</w:t>
      </w:r>
      <w:r w:rsidR="00383F62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（不包括）</w:t>
      </w:r>
      <w:r w:rsidR="00E815A1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。</w:t>
      </w:r>
    </w:p>
    <w:p w:rsidR="00F47712" w:rsidRDefault="00F47712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</w:p>
    <w:p w:rsidR="0030457C" w:rsidRDefault="0030457C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lastRenderedPageBreak/>
        <w:t>週五   8/25</w:t>
      </w:r>
    </w:p>
    <w:p w:rsidR="009E2386" w:rsidRPr="00820AA6" w:rsidRDefault="00C97B47" w:rsidP="00935A05">
      <w:pPr>
        <w:rPr>
          <w:rFonts w:ascii="MingLiU" w:eastAsia="MingLiU" w:hAnsi="MingLiU"/>
          <w:color w:val="0D0D0D" w:themeColor="text1" w:themeTint="F2"/>
          <w:sz w:val="22"/>
          <w:szCs w:val="22"/>
          <w:u w:val="single"/>
          <w:lang w:eastAsia="zh-TW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  <w:lang w:eastAsia="zh-TW"/>
        </w:rPr>
        <w:t>羅馬書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 xml:space="preserve"> </w:t>
      </w:r>
      <w:r w:rsidR="009E2386" w:rsidRPr="00820AA6">
        <w:rPr>
          <w:rFonts w:ascii="MingLiU" w:eastAsia="MingLiU" w:hAnsi="MingLiU"/>
          <w:color w:val="0D0D0D" w:themeColor="text1" w:themeTint="F2"/>
          <w:sz w:val="22"/>
          <w:szCs w:val="22"/>
          <w:u w:val="single"/>
          <w:lang w:eastAsia="zh-TW"/>
        </w:rPr>
        <w:t>8:9-16, 23-27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9 但神的靈若住在你們裏面，你們就不在肉體裏，乃在靈裏了；然而人若沒有基督的靈，就不是屬基督的。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10但基督若在你們裏面，身體固然因罪是死的，靈卻因義是生命。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11然而那叫耶穌從死人中復活者的靈，若住在你們裏面，那叫基督從死人中復活的，也必藉著祂住在你們裏面的靈，賜生命給你們必死的身體。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12 弟兄們，這樣，我們並不是欠肉體的債，去照肉體活著。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13 因為你們若照肉體活著，必要死；但你們若靠著那靈治死身體的行為，必要活著。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14 因為凡被神的靈引導的，都是神的兒子。</w:t>
      </w:r>
    </w:p>
    <w:p w:rsidR="006E3563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15你們所受的不是奴役的靈，仍舊害怕；所受的乃是兒子名分的靈，在這靈裏，我們呼叫：阿爸，父。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16 那靈自己同我們的靈見證我們是神的兒女。</w:t>
      </w:r>
    </w:p>
    <w:p w:rsidR="000038C8" w:rsidRPr="00820AA6" w:rsidRDefault="00EE7D06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MS Mincho"/>
          <w:color w:val="0D0D0D" w:themeColor="text1" w:themeTint="F2"/>
          <w:sz w:val="22"/>
          <w:szCs w:val="22"/>
        </w:rPr>
        <w:t>23</w:t>
      </w:r>
      <w:r w:rsidR="000038C8"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不但如此，就是我們這有那靈作初熟果子的，也是自己裏面歎息，熱切等待兒子的名分，就是我們的身體得贖。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24 因為我們是在盼望中得救的；只是所見的盼望不是盼望，誰還盼望他所見的？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25 但我們若盼望所不見的，就必忍耐著熱切等待。26 況且，那靈也照樣幫同擔負我們的軟弱；我們本不曉得當怎樣禱告，只是那靈親自用說不出來的歎息，為我們代求。</w:t>
      </w:r>
    </w:p>
    <w:p w:rsidR="00383F62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27 那鑒察人心的，曉得那靈的意思，因為祂是照著神為聖徒代求。</w:t>
      </w:r>
    </w:p>
    <w:p w:rsidR="00383F62" w:rsidRPr="00820AA6" w:rsidRDefault="00C97B47" w:rsidP="00935A05">
      <w:pPr>
        <w:pStyle w:val="BodyText"/>
        <w:pBdr>
          <w:top w:val="single" w:sz="4" w:space="0" w:color="auto"/>
          <w:bottom w:val="single" w:sz="4" w:space="1" w:color="auto"/>
        </w:pBdr>
        <w:spacing w:after="0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羅馬書生命讀經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383F62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六</w:t>
      </w:r>
      <w:r w:rsidR="00383F62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十九</w:t>
      </w: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="00383F62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從開始到“承認福音的宣揚”</w:t>
      </w:r>
      <w:r w:rsidR="00C3401F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（不包括）</w:t>
      </w:r>
      <w:r w:rsidR="00383F62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及 </w:t>
      </w:r>
      <w:r w:rsidR="00383F62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從</w:t>
      </w:r>
      <w:r w:rsidR="00383F62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“內住之靈的工作”到結束</w:t>
      </w:r>
      <w:r w:rsidR="00D05101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。</w:t>
      </w:r>
    </w:p>
    <w:p w:rsidR="00F47712" w:rsidRDefault="00F47712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</w:p>
    <w:p w:rsidR="0030457C" w:rsidRPr="0030457C" w:rsidRDefault="0030457C" w:rsidP="0030457C">
      <w:pPr>
        <w:pStyle w:val="BodyText"/>
        <w:spacing w:after="0"/>
        <w:jc w:val="both"/>
        <w:rPr>
          <w:rFonts w:ascii="MingLiU" w:eastAsia="MingLiU" w:hAnsi="MingLiU" w:cs="PMingLiU"/>
          <w:b/>
          <w:bCs/>
          <w:color w:val="0D0D0D" w:themeColor="text1" w:themeTint="F2"/>
          <w:sz w:val="22"/>
          <w:szCs w:val="22"/>
        </w:rPr>
      </w:pPr>
      <w:r>
        <w:rPr>
          <w:rFonts w:ascii="MingLiU" w:eastAsia="MingLiU" w:hAnsi="MingLiU" w:cs="PMingLiU" w:hint="eastAsia"/>
          <w:b/>
          <w:bCs/>
          <w:color w:val="0D0D0D" w:themeColor="text1" w:themeTint="F2"/>
          <w:sz w:val="22"/>
          <w:szCs w:val="22"/>
        </w:rPr>
        <w:t>週六 8/26</w:t>
      </w:r>
    </w:p>
    <w:p w:rsidR="009E2386" w:rsidRPr="00820AA6" w:rsidRDefault="00710F43" w:rsidP="00935A05">
      <w:pPr>
        <w:rPr>
          <w:rFonts w:ascii="MingLiU" w:eastAsia="MingLiU" w:hAnsi="MingLiU"/>
          <w:color w:val="0D0D0D" w:themeColor="text1" w:themeTint="F2"/>
          <w:sz w:val="22"/>
          <w:szCs w:val="22"/>
          <w:u w:val="single"/>
          <w:lang w:eastAsia="zh-TW"/>
        </w:rPr>
      </w:pPr>
      <w:proofErr w:type="spellStart"/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u w:val="single"/>
        </w:rPr>
        <w:t>羅馬書</w:t>
      </w:r>
      <w:proofErr w:type="spellEnd"/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</w:rPr>
        <w:t xml:space="preserve"> </w:t>
      </w:r>
      <w:r w:rsidR="009E2386" w:rsidRPr="00820AA6">
        <w:rPr>
          <w:rFonts w:ascii="MingLiU" w:eastAsia="MingLiU" w:hAnsi="MingLiU"/>
          <w:color w:val="0D0D0D" w:themeColor="text1" w:themeTint="F2"/>
          <w:sz w:val="22"/>
          <w:szCs w:val="22"/>
          <w:u w:val="single"/>
        </w:rPr>
        <w:t>8:28-39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</w:rPr>
        <w:t>28 还有，我们晓得万有都互相效力，叫爱神的人得益处，就是按祂旨意被召的人。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lastRenderedPageBreak/>
        <w:t>29 因为神所预知的人，祂也预定他们模成神儿子的形像，使祂儿子在许多弟兄中作长子。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30 祂所预定的人，又召他们来；所召来的人，又称他们为义；所称为义的人，又叫他们得荣耀。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31 这样，对这些事，我们可说什么？神若帮助我们，谁能抵挡我们？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32 神既不吝惜自己的儿子，为我们众人舍了，岂不也把万有和祂一同白白地赐给我们么？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33 谁能控告神所拣选的人？有神称我们为义了。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34 谁能定我们的罪？有基督耶稣已经死了，而且已经复活了，现今在神的右边，还为我们代求。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35谁能使我们与基督的爱隔绝？难道是患难么？是困苦么？是逼迫么？是饥饿么？是赤身么？是危险么？是刀剑么？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36 如经上所记：</w:t>
      </w:r>
      <w:r w:rsidRPr="00820AA6">
        <w:rPr>
          <w:rFonts w:ascii="MingLiU" w:eastAsia="MingLiU" w:hAnsi="MingLiU" w:cs="MS Mincho" w:hint="eastAsia"/>
          <w:color w:val="0D0D0D" w:themeColor="text1" w:themeTint="F2"/>
          <w:sz w:val="22"/>
          <w:szCs w:val="22"/>
          <w:lang w:eastAsia="zh-CN"/>
        </w:rPr>
        <w:t>“</w:t>
      </w: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我们为你的缘故，终日被杀，人看我们如将宰的羊。</w:t>
      </w:r>
      <w:r w:rsidRPr="00820AA6">
        <w:rPr>
          <w:rFonts w:ascii="MingLiU" w:eastAsia="MingLiU" w:hAnsi="MingLiU" w:cs="MS Mincho" w:hint="eastAsia"/>
          <w:color w:val="0D0D0D" w:themeColor="text1" w:themeTint="F2"/>
          <w:sz w:val="22"/>
          <w:szCs w:val="22"/>
          <w:lang w:eastAsia="zh-CN"/>
        </w:rPr>
        <w:t>”</w:t>
      </w:r>
    </w:p>
    <w:p w:rsidR="000038C8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37 然而借着那爱我们的，在这一切的事上，我们已经得胜有余了。</w:t>
      </w:r>
    </w:p>
    <w:p w:rsidR="001E59EB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38 因为我深信，无论是死，是生，是天使，是掌权的，是现今的事，是要来的事，是有能的，</w:t>
      </w:r>
    </w:p>
    <w:p w:rsidR="001E59EB" w:rsidRPr="00820AA6" w:rsidRDefault="000038C8" w:rsidP="00935A05">
      <w:pPr>
        <w:pStyle w:val="BodyText"/>
        <w:spacing w:after="0"/>
        <w:jc w:val="both"/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</w:pPr>
      <w:r w:rsidRPr="00820AA6">
        <w:rPr>
          <w:rFonts w:ascii="MingLiU" w:eastAsia="MingLiU" w:hAnsi="MingLiU" w:cs="MS Mincho"/>
          <w:color w:val="0D0D0D" w:themeColor="text1" w:themeTint="F2"/>
          <w:sz w:val="22"/>
          <w:szCs w:val="22"/>
          <w:lang w:eastAsia="zh-CN"/>
        </w:rPr>
        <w:t>39是高，是深，或是别的受造之物，都不能叫我们与神的爱隔绝，这爱是在我们的主基督耶稣里的。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5"/>
      </w:tblGrid>
      <w:tr w:rsidR="00935A05" w:rsidRPr="00820AA6" w:rsidTr="001E59EB">
        <w:tc>
          <w:tcPr>
            <w:tcW w:w="4575" w:type="dxa"/>
          </w:tcPr>
          <w:p w:rsidR="001E59EB" w:rsidRPr="00820AA6" w:rsidRDefault="001E59EB" w:rsidP="00935A05">
            <w:pPr>
              <w:rPr>
                <w:rFonts w:ascii="MingLiU" w:eastAsia="MingLiU" w:hAnsi="MingLiU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</w:pPr>
            <w:bookmarkStart w:id="1" w:name="_Hlk142688807"/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>羅馬書生命讀經</w:t>
            </w:r>
            <w:bookmarkEnd w:id="1"/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>第二</w:t>
            </w:r>
            <w:r w:rsidRPr="00820AA6">
              <w:rPr>
                <w:rFonts w:ascii="MingLiU" w:eastAsia="MingLiU" w:hAnsi="MingLiU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>十一</w:t>
            </w:r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>篇</w:t>
            </w:r>
            <w:r w:rsidRPr="00820AA6">
              <w:rPr>
                <w:rFonts w:ascii="MingLiU" w:eastAsia="MingLiU" w:hAnsi="MingLiU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 xml:space="preserve"> </w:t>
            </w:r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>從第</w:t>
            </w:r>
            <w:r w:rsidRPr="00820AA6">
              <w:rPr>
                <w:rFonts w:ascii="MingLiU" w:eastAsia="MingLiU" w:hAnsi="MingLiU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>參點“與神的愛不能隔絕的後嗣”</w:t>
            </w:r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>到</w:t>
            </w:r>
            <w:r w:rsidRPr="00820AA6">
              <w:rPr>
                <w:rFonts w:ascii="MingLiU" w:eastAsia="MingLiU" w:hAnsi="MingLiU"/>
                <w:b/>
                <w:bCs/>
                <w:color w:val="0D0D0D" w:themeColor="text1" w:themeTint="F2"/>
                <w:kern w:val="2"/>
                <w:sz w:val="22"/>
                <w:szCs w:val="22"/>
                <w:lang w:eastAsia="zh-TW"/>
              </w:rPr>
              <w:t>結束</w:t>
            </w:r>
            <w:r w:rsidR="00D05101" w:rsidRPr="00820AA6"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。</w:t>
            </w:r>
          </w:p>
        </w:tc>
      </w:tr>
    </w:tbl>
    <w:p w:rsidR="00F47712" w:rsidRDefault="00F47712" w:rsidP="00935A05">
      <w:pPr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lang w:eastAsia="zh-TW"/>
        </w:rPr>
      </w:pPr>
    </w:p>
    <w:p w:rsidR="0030457C" w:rsidRPr="0030457C" w:rsidRDefault="0030457C" w:rsidP="00935A05">
      <w:pPr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lang w:eastAsia="zh-TW"/>
        </w:rPr>
      </w:pPr>
      <w:r w:rsidRPr="0030457C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  <w:lang w:eastAsia="zh-TW"/>
        </w:rPr>
        <w:t>主日 8/27   哈利路亞, 榮耀歸主</w:t>
      </w:r>
    </w:p>
    <w:p w:rsidR="003D7EF8" w:rsidRPr="00820AA6" w:rsidRDefault="009E2386" w:rsidP="00935A05">
      <w:pPr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</w:pPr>
      <w:r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  <w:u w:val="single"/>
          <w:lang w:eastAsia="zh-TW"/>
        </w:rPr>
        <w:t>以弗所書1:3-14</w:t>
      </w:r>
    </w:p>
    <w:p w:rsidR="009E2386" w:rsidRPr="00820AA6" w:rsidRDefault="00A5225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 xml:space="preserve">3 </w:t>
      </w:r>
      <w:r w:rsidR="009E2386"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我們主耶穌基督的神與父，是當受頌讚的，祂在基督裏，曾用諸天界裏各樣屬靈的福分，祝福了我們；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4 就如祂在創立世界以前，在基督裏揀選了我們，使我們在愛裏，在祂面前，成為聖別、沒有瑕疵；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5 按著祂意願所喜悅的，豫定了我們，藉著耶穌基督得兒子的名分，歸於祂自己，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6 使祂恩典的榮耀得著稱讚，這恩典是祂在那蒙愛者裏面所恩賜我們的；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7 我們在這蒙愛者裏面，藉著祂的血，照著神恩典的豐富，得蒙救贖，就是過犯得以赦免，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lastRenderedPageBreak/>
        <w:t>8 這恩典是神用全般的智慧和明達，使其向我們洋溢的，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9 照著祂的喜悅，使我們知道祂意願的奧祕；這喜悅是祂在自己裏面豫先定下的，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10 為著時期滿足時的經綸，要將萬有，無論是在諸天之上的，或是在地上的，都在基督裏歸一於一個元首之下；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11 我們既在祂裏面，照著那位按祂意願所決議的，行作萬事者的定旨，蒙了豫定，也就在祂裏面成了所選定的基業 ，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12 以致我們這首先在基督裏有盼望的人，可使祂的榮耀得著稱讚；</w:t>
      </w:r>
    </w:p>
    <w:p w:rsidR="009E2386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13 你們既聽了真理的話，就是那叫你們得救的福音，也在祂裏面信了，就在祂裏面受了所應許的聖靈為印記；</w:t>
      </w:r>
    </w:p>
    <w:p w:rsidR="000055B0" w:rsidRPr="00820AA6" w:rsidRDefault="009E2386" w:rsidP="00935A05">
      <w:pPr>
        <w:pStyle w:val="BodyText"/>
        <w:spacing w:after="0"/>
        <w:rPr>
          <w:rFonts w:ascii="MingLiU" w:eastAsia="MingLiU" w:hAnsi="MingLiU"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/>
          <w:bCs/>
          <w:color w:val="0D0D0D" w:themeColor="text1" w:themeTint="F2"/>
          <w:sz w:val="22"/>
          <w:szCs w:val="22"/>
        </w:rPr>
        <w:t>14 這聖靈是我們得基業的憑質，為使神所買的產業得贖，使祂的榮耀得著稱讚。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935A05" w:rsidRPr="00820AA6" w:rsidTr="00082305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820AA6" w:rsidRDefault="00853CFF" w:rsidP="00935A05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</w:pPr>
            <w:r w:rsidRPr="00820AA6"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20AA6" w:rsidRDefault="00853CFF" w:rsidP="00935A05">
            <w:pPr>
              <w:pStyle w:val="BodyText"/>
              <w:spacing w:after="0"/>
              <w:jc w:val="both"/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</w:pPr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大本 詩歌</w:t>
            </w:r>
            <w:r w:rsidR="00E815A1">
              <w:rPr>
                <w:rFonts w:ascii="MingLiU" w:eastAsia="MingLiU" w:hAnsi="MingLiU"/>
                <w:b/>
                <w:bCs/>
                <w:color w:val="0D0D0D" w:themeColor="text1" w:themeTint="F2"/>
                <w:sz w:val="22"/>
                <w:szCs w:val="22"/>
              </w:rPr>
              <w:t>764</w:t>
            </w:r>
            <w:r w:rsidRPr="00820AA6">
              <w:rPr>
                <w:rFonts w:ascii="MingLiU" w:eastAsia="MingLiU" w:hAnsi="MingLiU" w:hint="eastAsia"/>
                <w:b/>
                <w:bCs/>
                <w:color w:val="0D0D0D" w:themeColor="text1" w:themeTint="F2"/>
                <w:sz w:val="22"/>
                <w:szCs w:val="22"/>
              </w:rPr>
              <w:t>首</w:t>
            </w:r>
          </w:p>
        </w:tc>
      </w:tr>
    </w:tbl>
    <w:p w:rsidR="003D7EF8" w:rsidRPr="00820AA6" w:rsidRDefault="003D7EF8" w:rsidP="00935A05">
      <w:pPr>
        <w:pStyle w:val="BodyText"/>
        <w:spacing w:after="0"/>
        <w:jc w:val="both"/>
        <w:rPr>
          <w:rFonts w:ascii="MingLiU" w:eastAsia="MingLiU" w:hAnsi="MingLiU" w:cs="Microsoft JhengHei"/>
          <w:b/>
          <w:bCs/>
          <w:color w:val="0D0D0D" w:themeColor="text1" w:themeTint="F2"/>
          <w:sz w:val="22"/>
          <w:szCs w:val="22"/>
        </w:rPr>
      </w:pPr>
    </w:p>
    <w:p w:rsidR="000055B0" w:rsidRPr="00820AA6" w:rsidRDefault="00586F92" w:rsidP="00935A05">
      <w:pPr>
        <w:pStyle w:val="BodyText"/>
        <w:pBdr>
          <w:top w:val="single" w:sz="4" w:space="1" w:color="auto"/>
          <w:bottom w:val="single" w:sz="4" w:space="1" w:color="auto"/>
        </w:pBdr>
        <w:spacing w:after="0"/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參讀</w:t>
      </w:r>
      <w:r w:rsidR="003D7EF8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 xml:space="preserve"> 羅馬書生命讀經</w:t>
      </w:r>
      <w:r w:rsidR="003D7EF8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 xml:space="preserve"> </w:t>
      </w:r>
      <w:r w:rsidR="003D7EF8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第</w:t>
      </w:r>
      <w:r w:rsidR="009E2386" w:rsidRPr="00820AA6">
        <w:rPr>
          <w:rFonts w:ascii="MingLiU" w:eastAsia="MingLiU" w:hAnsi="MingLiU"/>
          <w:b/>
          <w:bCs/>
          <w:color w:val="0D0D0D" w:themeColor="text1" w:themeTint="F2"/>
          <w:sz w:val="22"/>
          <w:szCs w:val="22"/>
        </w:rPr>
        <w:t>五十</w:t>
      </w:r>
      <w:r w:rsidR="003D7EF8" w:rsidRPr="00820AA6">
        <w:rPr>
          <w:rFonts w:ascii="MingLiU" w:eastAsia="MingLiU" w:hAnsi="MingLiU" w:hint="eastAsia"/>
          <w:b/>
          <w:bCs/>
          <w:color w:val="0D0D0D" w:themeColor="text1" w:themeTint="F2"/>
          <w:sz w:val="22"/>
          <w:szCs w:val="22"/>
        </w:rPr>
        <w:t>篇</w:t>
      </w:r>
    </w:p>
    <w:p w:rsidR="00EE7D06" w:rsidRPr="00184753" w:rsidRDefault="00EE7D06" w:rsidP="00935A05">
      <w:pPr>
        <w:pStyle w:val="BodyText"/>
        <w:spacing w:after="0"/>
        <w:jc w:val="both"/>
        <w:rPr>
          <w:rFonts w:ascii="MingLiU" w:eastAsia="MingLiU" w:hAnsi="MingLiU" w:cs="Microsoft JhengHei"/>
          <w:b/>
          <w:bCs/>
          <w:color w:val="0D0D0D" w:themeColor="text1" w:themeTint="F2"/>
          <w:sz w:val="10"/>
          <w:szCs w:val="10"/>
        </w:rPr>
      </w:pPr>
    </w:p>
    <w:p w:rsidR="003719E9" w:rsidRPr="00820AA6" w:rsidRDefault="002F74A9" w:rsidP="00935A05">
      <w:pPr>
        <w:pStyle w:val="BodyText"/>
        <w:spacing w:after="0"/>
        <w:jc w:val="both"/>
        <w:rPr>
          <w:rFonts w:ascii="MingLiU" w:eastAsia="MingLiU" w:hAnsi="MingLiU" w:cs="Microsoft JhengHei"/>
          <w:b/>
          <w:bCs/>
          <w:color w:val="0D0D0D" w:themeColor="text1" w:themeTint="F2"/>
          <w:sz w:val="22"/>
          <w:szCs w:val="22"/>
        </w:rPr>
      </w:pPr>
      <w:r w:rsidRPr="00820AA6">
        <w:rPr>
          <w:rFonts w:ascii="MingLiU" w:eastAsia="MingLiU" w:hAnsi="MingLiU" w:cs="Microsoft JhengHei"/>
          <w:b/>
          <w:bCs/>
          <w:color w:val="0D0D0D" w:themeColor="text1" w:themeTint="F2"/>
          <w:sz w:val="22"/>
          <w:szCs w:val="22"/>
        </w:rPr>
        <w:t>教會真理追求 羅馬書</w:t>
      </w:r>
    </w:p>
    <w:p w:rsidR="00EE7D06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ind w:left="432" w:hanging="432"/>
        <w:jc w:val="both"/>
        <w:rPr>
          <w:rFonts w:ascii="MingLiU" w:eastAsia="MingLiU" w:cs="MingLiU"/>
          <w:b/>
          <w:bCs/>
          <w:color w:val="0D0D0D"/>
          <w:sz w:val="22"/>
          <w:szCs w:val="22"/>
          <w:highlight w:val="white"/>
          <w:u w:val="single"/>
          <w:lang w:eastAsia="zh-TW"/>
        </w:rPr>
      </w:pPr>
      <w:r>
        <w:rPr>
          <w:rFonts w:ascii="MingLiU" w:eastAsia="MingLiU" w:cs="MingLiU" w:hint="eastAsia"/>
          <w:b/>
          <w:bCs/>
          <w:color w:val="0D0D0D"/>
          <w:sz w:val="22"/>
          <w:szCs w:val="22"/>
          <w:highlight w:val="white"/>
          <w:u w:val="single"/>
          <w:lang w:eastAsia="zh-TW"/>
        </w:rPr>
        <w:t>一年級《羅馬書》通讀</w:t>
      </w:r>
    </w:p>
    <w:p w:rsidR="00EE7D06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cs="MingLiU"/>
          <w:color w:val="0D0D0D"/>
          <w:sz w:val="22"/>
          <w:szCs w:val="22"/>
          <w:lang w:eastAsia="zh-TW"/>
        </w:rPr>
      </w:pPr>
      <w:r>
        <w:rPr>
          <w:rFonts w:ascii="MingLiU" w:eastAsia="MingLiU" w:cs="MingLiU" w:hint="eastAsia"/>
          <w:color w:val="0D0D0D"/>
          <w:sz w:val="22"/>
          <w:szCs w:val="22"/>
          <w:lang w:eastAsia="zh-TW"/>
        </w:rPr>
        <w:t>經文：羅馬書</w:t>
      </w:r>
      <w:r>
        <w:rPr>
          <w:rFonts w:ascii="MingLiU" w:eastAsia="MingLiU" w:cs="MingLiU"/>
          <w:color w:val="0D0D0D"/>
          <w:sz w:val="22"/>
          <w:szCs w:val="22"/>
          <w:lang w:eastAsia="zh-TW"/>
        </w:rPr>
        <w:t>3:21-31</w:t>
      </w:r>
    </w:p>
    <w:p w:rsidR="00EE7D06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cs="MingLiU"/>
          <w:color w:val="0D0D0D"/>
          <w:sz w:val="22"/>
          <w:szCs w:val="22"/>
          <w:lang w:eastAsia="zh-TW"/>
        </w:rPr>
      </w:pPr>
      <w:r>
        <w:rPr>
          <w:rFonts w:ascii="MingLiU" w:eastAsia="MingLiU" w:cs="MingLiU" w:hint="eastAsia"/>
          <w:color w:val="0D0D0D"/>
          <w:sz w:val="22"/>
          <w:szCs w:val="22"/>
          <w:lang w:eastAsia="zh-TW"/>
        </w:rPr>
        <w:t>指定閱讀：羅馬書生命讀經第</w:t>
      </w:r>
      <w:r>
        <w:rPr>
          <w:rFonts w:ascii="MingLiU" w:eastAsia="MingLiU" w:cs="MingLiU"/>
          <w:color w:val="0D0D0D"/>
          <w:sz w:val="22"/>
          <w:szCs w:val="22"/>
          <w:lang w:eastAsia="zh-TW"/>
        </w:rPr>
        <w:t>35-36</w:t>
      </w:r>
      <w:r>
        <w:rPr>
          <w:rFonts w:ascii="MingLiU" w:eastAsia="MingLiU" w:cs="MingLiU" w:hint="eastAsia"/>
          <w:color w:val="0D0D0D"/>
          <w:sz w:val="22"/>
          <w:szCs w:val="22"/>
          <w:lang w:eastAsia="zh-TW"/>
        </w:rPr>
        <w:t>篇</w:t>
      </w:r>
    </w:p>
    <w:p w:rsidR="00EE7D06" w:rsidRPr="00184753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cs="MingLiU"/>
          <w:color w:val="0D0D0D"/>
          <w:sz w:val="10"/>
          <w:szCs w:val="10"/>
          <w:lang w:eastAsia="zh-TW"/>
        </w:rPr>
      </w:pPr>
    </w:p>
    <w:p w:rsidR="00EE7D06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ind w:left="432" w:hanging="432"/>
        <w:jc w:val="both"/>
        <w:rPr>
          <w:rFonts w:ascii="MingLiU" w:eastAsia="MingLiU" w:cs="MingLiU"/>
          <w:b/>
          <w:bCs/>
          <w:color w:val="0D0D0D"/>
          <w:sz w:val="22"/>
          <w:szCs w:val="22"/>
          <w:highlight w:val="white"/>
          <w:u w:val="single"/>
          <w:lang w:eastAsia="zh-TW"/>
        </w:rPr>
      </w:pPr>
      <w:r>
        <w:rPr>
          <w:rFonts w:ascii="MingLiU" w:eastAsia="MingLiU" w:cs="MingLiU" w:hint="eastAsia"/>
          <w:b/>
          <w:bCs/>
          <w:color w:val="0D0D0D"/>
          <w:sz w:val="22"/>
          <w:szCs w:val="22"/>
          <w:highlight w:val="white"/>
          <w:u w:val="single"/>
          <w:lang w:eastAsia="zh-TW"/>
        </w:rPr>
        <w:t>二年級《羅馬書》主題研讀</w:t>
      </w:r>
    </w:p>
    <w:p w:rsidR="00EE7D06" w:rsidRDefault="00EE7D06" w:rsidP="00EE7D06">
      <w:pPr>
        <w:pBdr>
          <w:bottom w:val="single" w:sz="4" w:space="0" w:color="000000"/>
        </w:pBdr>
        <w:autoSpaceDE w:val="0"/>
        <w:autoSpaceDN w:val="0"/>
        <w:adjustRightInd w:val="0"/>
        <w:jc w:val="both"/>
        <w:rPr>
          <w:rFonts w:ascii="MingLiU" w:eastAsia="MingLiU" w:cs="MingLiU"/>
          <w:color w:val="0D0D0D"/>
          <w:sz w:val="22"/>
          <w:szCs w:val="22"/>
          <w:lang w:eastAsia="zh-TW"/>
        </w:rPr>
      </w:pPr>
      <w:r>
        <w:rPr>
          <w:rFonts w:ascii="MingLiU" w:eastAsia="MingLiU" w:cs="MingLiU" w:hint="eastAsia"/>
          <w:color w:val="0D0D0D"/>
          <w:sz w:val="22"/>
          <w:szCs w:val="22"/>
          <w:lang w:eastAsia="zh-TW"/>
        </w:rPr>
        <w:t>主題：萬有都相互效力，叫愛神的人得益處。</w:t>
      </w:r>
    </w:p>
    <w:p w:rsidR="00314B6E" w:rsidRPr="00820AA6" w:rsidRDefault="00314B6E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</w:pPr>
      <w:r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經文：羅馬書</w:t>
      </w:r>
      <w:r w:rsidR="00797106" w:rsidRPr="00820AA6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>8:</w:t>
      </w:r>
      <w:r w:rsidR="003D7EF8" w:rsidRPr="00820AA6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>2</w:t>
      </w:r>
      <w:r w:rsidR="009E2386" w:rsidRPr="00820AA6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>8</w:t>
      </w:r>
      <w:r w:rsidR="003D7EF8" w:rsidRPr="00820AA6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>-</w:t>
      </w:r>
      <w:r w:rsidR="009E2386" w:rsidRPr="00820AA6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>39</w:t>
      </w:r>
    </w:p>
    <w:p w:rsidR="00314B6E" w:rsidRPr="00820AA6" w:rsidRDefault="00314B6E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</w:pPr>
      <w:r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指定閱讀：羅馬書生命讀經</w:t>
      </w:r>
      <w:r w:rsidRPr="00820AA6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 xml:space="preserve"> </w:t>
      </w:r>
      <w:r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第</w:t>
      </w:r>
      <w:r w:rsidR="009E2386" w:rsidRPr="00820AA6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>21</w:t>
      </w:r>
      <w:r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篇</w:t>
      </w:r>
    </w:p>
    <w:p w:rsidR="009E2386" w:rsidRPr="00820AA6" w:rsidRDefault="00A046DA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</w:pPr>
      <w:r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補充</w:t>
      </w:r>
      <w:r w:rsidR="003D7EF8"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閱讀</w:t>
      </w:r>
      <w:r w:rsidR="00A5384C"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：</w:t>
      </w:r>
      <w:r w:rsidR="00E815A1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(無)</w:t>
      </w:r>
    </w:p>
    <w:p w:rsidR="00314B6E" w:rsidRDefault="00314B6E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</w:pPr>
      <w:r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詩歌：</w:t>
      </w:r>
      <w:r w:rsidR="00586F92"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大本</w:t>
      </w:r>
      <w:r w:rsidR="00586F92" w:rsidRPr="00820AA6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 xml:space="preserve"> </w:t>
      </w:r>
      <w:r w:rsidR="00586F92"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詩歌</w:t>
      </w:r>
      <w:r w:rsidR="00E815A1">
        <w:rPr>
          <w:rFonts w:ascii="MingLiU" w:eastAsia="MingLiU" w:hAnsi="MingLiU" w:cs="Microsoft JhengHei"/>
          <w:color w:val="0D0D0D" w:themeColor="text1" w:themeTint="F2"/>
          <w:sz w:val="22"/>
          <w:szCs w:val="22"/>
          <w:lang w:eastAsia="zh-TW"/>
        </w:rPr>
        <w:t>465</w:t>
      </w:r>
      <w:r w:rsidR="00586F92" w:rsidRPr="00820AA6">
        <w:rPr>
          <w:rFonts w:ascii="MingLiU" w:eastAsia="MingLiU" w:hAnsi="MingLiU" w:cs="Microsoft JhengHei" w:hint="eastAsia"/>
          <w:color w:val="0D0D0D" w:themeColor="text1" w:themeTint="F2"/>
          <w:sz w:val="22"/>
          <w:szCs w:val="22"/>
          <w:lang w:eastAsia="zh-TW"/>
        </w:rPr>
        <w:t>首</w:t>
      </w:r>
    </w:p>
    <w:p w:rsidR="00EE7D06" w:rsidRPr="00184753" w:rsidRDefault="00EE7D06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color w:val="0D0D0D" w:themeColor="text1" w:themeTint="F2"/>
          <w:sz w:val="10"/>
          <w:szCs w:val="10"/>
          <w:lang w:eastAsia="zh-TW"/>
        </w:rPr>
      </w:pPr>
    </w:p>
    <w:p w:rsidR="003719E9" w:rsidRPr="00820AA6" w:rsidRDefault="003E7A70" w:rsidP="00935A05">
      <w:pPr>
        <w:pBdr>
          <w:bottom w:val="single" w:sz="4" w:space="0" w:color="000000"/>
        </w:pBdr>
        <w:jc w:val="both"/>
        <w:rPr>
          <w:rFonts w:ascii="MingLiU" w:eastAsia="MingLiU" w:hAnsi="MingLiU" w:cs="Microsoft JhengHei"/>
          <w:bCs/>
          <w:color w:val="0D0D0D" w:themeColor="text1" w:themeTint="F2"/>
          <w:sz w:val="22"/>
          <w:szCs w:val="22"/>
          <w:lang w:eastAsia="zh-TW"/>
        </w:rPr>
      </w:pPr>
      <w:r w:rsidRPr="00820AA6">
        <w:rPr>
          <w:rFonts w:ascii="MingLiU" w:eastAsia="MingLiU" w:hAnsi="MingLiU" w:cs="Microsoft JhengHei" w:hint="eastAsia"/>
          <w:bCs/>
          <w:color w:val="0D0D0D" w:themeColor="text1" w:themeTint="F2"/>
          <w:sz w:val="22"/>
          <w:szCs w:val="22"/>
          <w:lang w:eastAsia="zh-TW"/>
        </w:rPr>
        <w:t>關於研讀問題和其他材料</w:t>
      </w:r>
      <w:r w:rsidRPr="00820AA6">
        <w:rPr>
          <w:rFonts w:ascii="MingLiU" w:eastAsia="MingLiU" w:hAnsi="MingLiU" w:cs="Microsoft JhengHei"/>
          <w:bCs/>
          <w:color w:val="0D0D0D" w:themeColor="text1" w:themeTint="F2"/>
          <w:sz w:val="22"/>
          <w:szCs w:val="22"/>
          <w:lang w:eastAsia="zh-TW"/>
        </w:rPr>
        <w:t>,</w:t>
      </w:r>
      <w:r w:rsidRPr="00820AA6">
        <w:rPr>
          <w:rFonts w:ascii="MingLiU" w:eastAsia="MingLiU" w:hAnsi="MingLiU" w:cs="Microsoft JhengHei" w:hint="eastAsia"/>
          <w:bCs/>
          <w:color w:val="0D0D0D" w:themeColor="text1" w:themeTint="F2"/>
          <w:sz w:val="22"/>
          <w:szCs w:val="22"/>
          <w:lang w:eastAsia="zh-TW"/>
        </w:rPr>
        <w:t>在紐約市網站查詢：</w:t>
      </w:r>
    </w:p>
    <w:p w:rsidR="000055B0" w:rsidRPr="00820AA6" w:rsidRDefault="00B64FC5" w:rsidP="00935A05">
      <w:pPr>
        <w:pBdr>
          <w:bottom w:val="single" w:sz="4" w:space="0" w:color="000000"/>
        </w:pBdr>
        <w:jc w:val="both"/>
        <w:rPr>
          <w:rFonts w:ascii="MingLiU" w:eastAsia="MingLiU" w:hAnsi="MingLiU"/>
          <w:color w:val="0D0D0D" w:themeColor="text1" w:themeTint="F2"/>
          <w:sz w:val="22"/>
          <w:szCs w:val="22"/>
        </w:rPr>
      </w:pPr>
      <w:hyperlink r:id="rId8">
        <w:r w:rsidR="003E7A70" w:rsidRPr="00820AA6">
          <w:rPr>
            <w:rStyle w:val="a"/>
            <w:rFonts w:ascii="MingLiU" w:eastAsia="MingLiU" w:hAnsi="MingLiU" w:cs="Microsoft JhengHei"/>
            <w:b/>
            <w:bCs/>
            <w:color w:val="0D0D0D" w:themeColor="text1" w:themeTint="F2"/>
            <w:sz w:val="22"/>
            <w:szCs w:val="22"/>
            <w:lang w:eastAsia="zh-TW"/>
          </w:rPr>
          <w:t>www.churchinnyc.org/read-bible-chn/</w:t>
        </w:r>
      </w:hyperlink>
    </w:p>
    <w:p w:rsidR="001966F1" w:rsidRPr="00184753" w:rsidRDefault="001966F1" w:rsidP="00935A05">
      <w:pPr>
        <w:pBdr>
          <w:bottom w:val="single" w:sz="4" w:space="0" w:color="000000"/>
        </w:pBdr>
        <w:jc w:val="both"/>
        <w:rPr>
          <w:rFonts w:ascii="MingLiU" w:eastAsia="MingLiU" w:hAnsi="MingLiU"/>
          <w:color w:val="0D0D0D" w:themeColor="text1" w:themeTint="F2"/>
          <w:sz w:val="10"/>
          <w:szCs w:val="10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935A05" w:rsidRPr="00820AA6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820AA6" w:rsidRDefault="003E7A70" w:rsidP="00935A05">
            <w:pPr>
              <w:widowControl w:val="0"/>
              <w:jc w:val="center"/>
              <w:rPr>
                <w:rFonts w:ascii="MingLiU" w:eastAsia="MingLiU" w:hAnsi="MingLiU"/>
                <w:color w:val="0D0D0D" w:themeColor="text1" w:themeTint="F2"/>
                <w:sz w:val="22"/>
                <w:szCs w:val="22"/>
              </w:rPr>
            </w:pP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紐</w:t>
            </w:r>
            <w:r w:rsidRPr="00820AA6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 xml:space="preserve">  </w:t>
            </w: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約</w:t>
            </w:r>
            <w:r w:rsidRPr="00820AA6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 xml:space="preserve">  </w:t>
            </w: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市</w:t>
            </w:r>
            <w:r w:rsidRPr="00820AA6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 xml:space="preserve">  </w:t>
            </w: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召</w:t>
            </w:r>
            <w:r w:rsidRPr="00820AA6">
              <w:rPr>
                <w:rFonts w:ascii="MingLiU" w:eastAsia="MingLiU" w:hAnsi="MingLiU" w:cs="PMingLiU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 xml:space="preserve">  </w:t>
            </w: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會</w:t>
            </w:r>
          </w:p>
        </w:tc>
      </w:tr>
      <w:tr w:rsidR="00935A05" w:rsidRPr="00820AA6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820AA6" w:rsidRDefault="003E7A70" w:rsidP="00935A05">
            <w:pPr>
              <w:widowControl w:val="0"/>
              <w:jc w:val="center"/>
              <w:rPr>
                <w:rFonts w:ascii="MingLiU" w:eastAsia="MingLiU" w:hAnsi="MingLiU"/>
                <w:color w:val="0D0D0D" w:themeColor="text1" w:themeTint="F2"/>
                <w:sz w:val="22"/>
                <w:szCs w:val="22"/>
              </w:rPr>
            </w:pPr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網站</w:t>
            </w:r>
            <w:hyperlink r:id="rId9">
              <w:r w:rsidRPr="00820AA6">
                <w:rPr>
                  <w:rStyle w:val="a"/>
                  <w:rFonts w:ascii="MingLiU" w:eastAsia="MingLiU" w:hAnsi="MingLiU" w:cs="PMingLiU"/>
                  <w:b/>
                  <w:bCs/>
                  <w:iCs/>
                  <w:color w:val="0D0D0D" w:themeColor="text1" w:themeTint="F2"/>
                  <w:sz w:val="22"/>
                  <w:szCs w:val="22"/>
                  <w:lang w:eastAsia="zh-TW"/>
                </w:rPr>
                <w:t>www.churchinnyc.org</w:t>
              </w:r>
            </w:hyperlink>
            <w:r w:rsidRPr="00820AA6">
              <w:rPr>
                <w:rFonts w:ascii="MingLiU" w:eastAsia="MingLiU" w:hAnsi="MingLiU" w:cs="PMingLiU" w:hint="eastAsia"/>
                <w:b/>
                <w:bCs/>
                <w:color w:val="0D0D0D" w:themeColor="text1" w:themeTint="F2"/>
                <w:sz w:val="22"/>
                <w:szCs w:val="22"/>
                <w:lang w:eastAsia="zh-TW"/>
              </w:rPr>
              <w:t>及</w:t>
            </w:r>
            <w:hyperlink r:id="rId10">
              <w:r w:rsidRPr="00820AA6">
                <w:rPr>
                  <w:rStyle w:val="a"/>
                  <w:rFonts w:ascii="MingLiU" w:eastAsia="MingLiU" w:hAnsi="MingLiU" w:cs="PMingLiU"/>
                  <w:b/>
                  <w:bCs/>
                  <w:iCs/>
                  <w:color w:val="0D0D0D" w:themeColor="text1" w:themeTint="F2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3719E9" w:rsidRPr="00820AA6" w:rsidRDefault="003719E9" w:rsidP="00935A05">
      <w:pPr>
        <w:jc w:val="both"/>
        <w:rPr>
          <w:rFonts w:ascii="MingLiU" w:eastAsia="MingLiU" w:hAnsi="MingLiU"/>
          <w:color w:val="0D0D0D" w:themeColor="text1" w:themeTint="F2"/>
          <w:sz w:val="22"/>
          <w:szCs w:val="22"/>
        </w:rPr>
      </w:pPr>
    </w:p>
    <w:sectPr w:rsidR="003719E9" w:rsidRPr="00820AA6" w:rsidSect="00F47712">
      <w:headerReference w:type="default" r:id="rId11"/>
      <w:footerReference w:type="default" r:id="rId12"/>
      <w:pgSz w:w="15840" w:h="12240" w:orient="landscape"/>
      <w:pgMar w:top="576" w:right="432" w:bottom="576" w:left="432" w:header="360" w:footer="0" w:gutter="0"/>
      <w:cols w:num="3" w:sep="1" w:space="720" w:equalWidth="0">
        <w:col w:w="4839" w:space="156"/>
        <w:col w:w="4906" w:space="156"/>
        <w:col w:w="4917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49" w:rsidRDefault="002D6D49">
      <w:r>
        <w:separator/>
      </w:r>
    </w:p>
  </w:endnote>
  <w:endnote w:type="continuationSeparator" w:id="0">
    <w:p w:rsidR="002D6D49" w:rsidRDefault="002D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49" w:rsidRDefault="002D6D49">
      <w:r>
        <w:separator/>
      </w:r>
    </w:p>
  </w:footnote>
  <w:footnote w:type="continuationSeparator" w:id="0">
    <w:p w:rsidR="002D6D49" w:rsidRDefault="002D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2557FB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MingLiU" w:eastAsia="MingLiU" w:hAnsi="MingLiU"/>
        <w:b/>
        <w:sz w:val="22"/>
        <w:szCs w:val="22"/>
        <w:lang w:eastAsia="zh-TW"/>
      </w:rPr>
    </w:pPr>
    <w:r w:rsidRPr="002557FB">
      <w:rPr>
        <w:rFonts w:ascii="MingLiU" w:eastAsia="MingLiU" w:hAnsi="MingLiU" w:cs="DFKai-SB"/>
        <w:b/>
        <w:bCs/>
        <w:color w:val="333333"/>
        <w:lang w:eastAsia="zh-TW"/>
      </w:rPr>
      <w:t>晨更經節</w:t>
    </w:r>
    <w:r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  </w:t>
    </w:r>
    <w:r w:rsidRPr="002557FB">
      <w:rPr>
        <w:rFonts w:ascii="MingLiU" w:eastAsia="MingLiU" w:hAnsi="MingLiU" w:cs="Cambria"/>
        <w:b/>
        <w:bCs/>
        <w:sz w:val="28"/>
        <w:szCs w:val="28"/>
        <w:lang w:eastAsia="zh-TW"/>
      </w:rPr>
      <w:t xml:space="preserve">                  </w:t>
    </w:r>
    <w:r w:rsidR="000E1359" w:rsidRPr="002557FB">
      <w:rPr>
        <w:rFonts w:ascii="MingLiU" w:eastAsia="MingLiU" w:hAnsi="MingLiU" w:cs="Cambria" w:hint="eastAsia"/>
        <w:b/>
        <w:bCs/>
        <w:sz w:val="28"/>
        <w:szCs w:val="28"/>
        <w:lang w:eastAsia="zh-TW"/>
      </w:rPr>
      <w:t xml:space="preserve"> </w:t>
    </w:r>
    <w:r w:rsidR="00510218" w:rsidRPr="002557FB">
      <w:rPr>
        <w:rFonts w:ascii="MingLiU" w:eastAsia="MingLiU" w:hAnsi="MingLiU" w:cs="Cambria"/>
        <w:b/>
        <w:bCs/>
        <w:sz w:val="28"/>
        <w:szCs w:val="28"/>
        <w:lang w:eastAsia="zh-TW"/>
      </w:rPr>
      <w:t xml:space="preserve">   </w:t>
    </w:r>
    <w:r w:rsidR="00BE62E1" w:rsidRPr="002557FB">
      <w:rPr>
        <w:rFonts w:ascii="MingLiU" w:eastAsia="MingLiU" w:hAnsi="MingLiU" w:cs="Cambria" w:hint="eastAsia"/>
        <w:b/>
        <w:bCs/>
        <w:sz w:val="28"/>
        <w:szCs w:val="28"/>
        <w:lang w:eastAsia="zh-TW"/>
      </w:rPr>
      <w:t xml:space="preserve">    </w:t>
    </w:r>
    <w:bookmarkStart w:id="2" w:name="_Hlk122639018"/>
    <w:r w:rsidR="00FA5D93" w:rsidRPr="002557FB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>羅馬書</w:t>
    </w:r>
    <w:r w:rsidR="00510218" w:rsidRPr="002557FB">
      <w:rPr>
        <w:rFonts w:ascii="MingLiU" w:eastAsia="MingLiU" w:hAnsi="MingLiU" w:cs="Cambria" w:hint="eastAs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510218" w:rsidRPr="002557FB">
      <w:rPr>
        <w:rFonts w:ascii="MingLiU" w:eastAsia="MingLiU" w:hAnsi="MingLiU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9F52B8"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(</w:t>
    </w:r>
    <w:r w:rsidR="00FC6F90"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第</w:t>
    </w:r>
    <w:r w:rsidR="009E2386"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>二</w:t>
    </w:r>
    <w:r w:rsidR="00FC6F90"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週</w:t>
    </w:r>
    <w:r w:rsidR="009F52B8"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>)</w:t>
    </w:r>
    <w:r w:rsidR="00FA5D93"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</w:t>
    </w:r>
    <w:r w:rsidR="00510218"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</w:t>
    </w:r>
    <w:r w:rsidR="002557FB" w:rsidRPr="002557FB">
      <w:rPr>
        <w:rFonts w:ascii="MingLiU" w:eastAsia="MingLiU" w:hAnsi="MingLiU"/>
        <w:b/>
        <w:lang w:eastAsia="zh-TW"/>
      </w:rPr>
      <w:t>第5-8</w:t>
    </w:r>
    <w:r w:rsidR="002557FB" w:rsidRPr="002557FB">
      <w:rPr>
        <w:rFonts w:ascii="MingLiU" w:eastAsia="MingLiU" w:hAnsi="MingLiU" w:cs="PMingLiU" w:hint="eastAsia"/>
        <w:b/>
        <w:lang w:eastAsia="zh-TW"/>
      </w:rPr>
      <w:t>章</w:t>
    </w:r>
    <w:r w:rsidR="00510218"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</w:t>
    </w:r>
    <w:r w:rsidR="00FA5D93"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     </w:t>
    </w:r>
    <w:r w:rsidR="00510218"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</w:t>
    </w:r>
    <w:r w:rsidR="00FA5D93" w:rsidRPr="002557FB">
      <w:rPr>
        <w:rFonts w:ascii="MingLiU" w:eastAsia="MingLiU" w:hAnsi="MingLiU" w:cs="DFKai-SB"/>
        <w:b/>
        <w:bCs/>
        <w:color w:val="333333"/>
        <w:sz w:val="28"/>
        <w:szCs w:val="28"/>
        <w:lang w:eastAsia="zh-TW"/>
      </w:rPr>
      <w:t xml:space="preserve">     </w:t>
    </w:r>
    <w:r w:rsidR="004674C1" w:rsidRPr="002557FB">
      <w:rPr>
        <w:rFonts w:ascii="MingLiU" w:eastAsia="MingLiU" w:hAnsi="MingLiU" w:cs="DFKai-SB" w:hint="eastAsia"/>
        <w:b/>
        <w:bCs/>
        <w:color w:val="333333"/>
        <w:sz w:val="28"/>
        <w:szCs w:val="28"/>
        <w:lang w:eastAsia="zh-TW"/>
      </w:rPr>
      <w:t xml:space="preserve"> 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2023年</w:t>
    </w:r>
    <w:r w:rsidR="007E3909"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8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月</w:t>
    </w:r>
    <w:bookmarkEnd w:id="2"/>
    <w:r w:rsidR="009E2386"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21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日-</w:t>
    </w:r>
    <w:r w:rsidR="00EF24A8"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8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月</w:t>
    </w:r>
    <w:r w:rsidR="00FA5D93"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2</w:t>
    </w:r>
    <w:r w:rsidR="009E2386"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7</w:t>
    </w:r>
    <w:r w:rsidRPr="002557FB">
      <w:rPr>
        <w:rFonts w:ascii="MingLiU" w:eastAsia="MingLiU" w:hAnsi="MingLiU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8C8"/>
    <w:rsid w:val="00004D8A"/>
    <w:rsid w:val="000055B0"/>
    <w:rsid w:val="000124DD"/>
    <w:rsid w:val="000130F6"/>
    <w:rsid w:val="0002274B"/>
    <w:rsid w:val="00035AB9"/>
    <w:rsid w:val="00041666"/>
    <w:rsid w:val="00045829"/>
    <w:rsid w:val="00057F44"/>
    <w:rsid w:val="00062C8B"/>
    <w:rsid w:val="000676AA"/>
    <w:rsid w:val="0007573E"/>
    <w:rsid w:val="00082305"/>
    <w:rsid w:val="0008300D"/>
    <w:rsid w:val="00083AE0"/>
    <w:rsid w:val="000875FF"/>
    <w:rsid w:val="000931C2"/>
    <w:rsid w:val="0009558C"/>
    <w:rsid w:val="00095FD0"/>
    <w:rsid w:val="000A0688"/>
    <w:rsid w:val="000A1371"/>
    <w:rsid w:val="000A15D9"/>
    <w:rsid w:val="000A3BA5"/>
    <w:rsid w:val="000B268B"/>
    <w:rsid w:val="000B4F4A"/>
    <w:rsid w:val="000B603A"/>
    <w:rsid w:val="000B7AFF"/>
    <w:rsid w:val="000B7EB3"/>
    <w:rsid w:val="000C01F9"/>
    <w:rsid w:val="000E1359"/>
    <w:rsid w:val="000E1A34"/>
    <w:rsid w:val="000E3201"/>
    <w:rsid w:val="000E632A"/>
    <w:rsid w:val="000F281C"/>
    <w:rsid w:val="00117B74"/>
    <w:rsid w:val="001209D9"/>
    <w:rsid w:val="00120E54"/>
    <w:rsid w:val="001367A8"/>
    <w:rsid w:val="00137C3A"/>
    <w:rsid w:val="00143EFD"/>
    <w:rsid w:val="00144EF3"/>
    <w:rsid w:val="0015231D"/>
    <w:rsid w:val="001523EE"/>
    <w:rsid w:val="00162718"/>
    <w:rsid w:val="001633E3"/>
    <w:rsid w:val="00164872"/>
    <w:rsid w:val="00172B94"/>
    <w:rsid w:val="00172E45"/>
    <w:rsid w:val="00175554"/>
    <w:rsid w:val="00176F52"/>
    <w:rsid w:val="00184753"/>
    <w:rsid w:val="00190DD3"/>
    <w:rsid w:val="001932BC"/>
    <w:rsid w:val="001966F1"/>
    <w:rsid w:val="001A22C9"/>
    <w:rsid w:val="001A3BA5"/>
    <w:rsid w:val="001A4138"/>
    <w:rsid w:val="001A5070"/>
    <w:rsid w:val="001A6EBC"/>
    <w:rsid w:val="001B4E6F"/>
    <w:rsid w:val="001B65C1"/>
    <w:rsid w:val="001C5A99"/>
    <w:rsid w:val="001D0531"/>
    <w:rsid w:val="001E07EF"/>
    <w:rsid w:val="001E59EB"/>
    <w:rsid w:val="001E6C40"/>
    <w:rsid w:val="001F3A22"/>
    <w:rsid w:val="001F5E5D"/>
    <w:rsid w:val="002037EB"/>
    <w:rsid w:val="002155A9"/>
    <w:rsid w:val="00237EBB"/>
    <w:rsid w:val="002540D7"/>
    <w:rsid w:val="002557FB"/>
    <w:rsid w:val="0026509C"/>
    <w:rsid w:val="0027530E"/>
    <w:rsid w:val="00282241"/>
    <w:rsid w:val="00285287"/>
    <w:rsid w:val="00285CE2"/>
    <w:rsid w:val="00287D44"/>
    <w:rsid w:val="002A38A0"/>
    <w:rsid w:val="002A6DEC"/>
    <w:rsid w:val="002B2216"/>
    <w:rsid w:val="002B3C4E"/>
    <w:rsid w:val="002D0666"/>
    <w:rsid w:val="002D2C3C"/>
    <w:rsid w:val="002D6536"/>
    <w:rsid w:val="002D6D49"/>
    <w:rsid w:val="002F0720"/>
    <w:rsid w:val="002F1DB8"/>
    <w:rsid w:val="002F33D3"/>
    <w:rsid w:val="002F74A9"/>
    <w:rsid w:val="003017CD"/>
    <w:rsid w:val="0030331C"/>
    <w:rsid w:val="0030457C"/>
    <w:rsid w:val="00305828"/>
    <w:rsid w:val="00306DF0"/>
    <w:rsid w:val="00314B6E"/>
    <w:rsid w:val="0031568B"/>
    <w:rsid w:val="003229EF"/>
    <w:rsid w:val="0032359F"/>
    <w:rsid w:val="00325C6F"/>
    <w:rsid w:val="003455FC"/>
    <w:rsid w:val="00362F93"/>
    <w:rsid w:val="003632B1"/>
    <w:rsid w:val="003719E9"/>
    <w:rsid w:val="00374B4A"/>
    <w:rsid w:val="00375780"/>
    <w:rsid w:val="00383F62"/>
    <w:rsid w:val="0039184B"/>
    <w:rsid w:val="0039518B"/>
    <w:rsid w:val="00396F67"/>
    <w:rsid w:val="0039723C"/>
    <w:rsid w:val="003A04D4"/>
    <w:rsid w:val="003A7E9C"/>
    <w:rsid w:val="003D2DB6"/>
    <w:rsid w:val="003D572E"/>
    <w:rsid w:val="003D7EF8"/>
    <w:rsid w:val="003E7A70"/>
    <w:rsid w:val="00402065"/>
    <w:rsid w:val="00405433"/>
    <w:rsid w:val="004211F4"/>
    <w:rsid w:val="0042496E"/>
    <w:rsid w:val="00426647"/>
    <w:rsid w:val="00432808"/>
    <w:rsid w:val="00462C90"/>
    <w:rsid w:val="0046411A"/>
    <w:rsid w:val="004645CA"/>
    <w:rsid w:val="004656BC"/>
    <w:rsid w:val="004674C1"/>
    <w:rsid w:val="00477B12"/>
    <w:rsid w:val="00482378"/>
    <w:rsid w:val="0048486E"/>
    <w:rsid w:val="0049088A"/>
    <w:rsid w:val="004912E5"/>
    <w:rsid w:val="00493410"/>
    <w:rsid w:val="00495D7D"/>
    <w:rsid w:val="004A1D09"/>
    <w:rsid w:val="004B1844"/>
    <w:rsid w:val="004B77EC"/>
    <w:rsid w:val="004D6B56"/>
    <w:rsid w:val="004E3CA8"/>
    <w:rsid w:val="004E7514"/>
    <w:rsid w:val="004F028F"/>
    <w:rsid w:val="004F7B39"/>
    <w:rsid w:val="005050DA"/>
    <w:rsid w:val="00510218"/>
    <w:rsid w:val="00510535"/>
    <w:rsid w:val="0051467E"/>
    <w:rsid w:val="00515D43"/>
    <w:rsid w:val="00515EBE"/>
    <w:rsid w:val="00522343"/>
    <w:rsid w:val="005306CA"/>
    <w:rsid w:val="00547836"/>
    <w:rsid w:val="00564691"/>
    <w:rsid w:val="00565842"/>
    <w:rsid w:val="00565AD0"/>
    <w:rsid w:val="005816BC"/>
    <w:rsid w:val="00586F92"/>
    <w:rsid w:val="005941A8"/>
    <w:rsid w:val="005B22D9"/>
    <w:rsid w:val="005C62C5"/>
    <w:rsid w:val="005D04A8"/>
    <w:rsid w:val="005D5C86"/>
    <w:rsid w:val="005D756B"/>
    <w:rsid w:val="005E05C5"/>
    <w:rsid w:val="005E090B"/>
    <w:rsid w:val="005E238F"/>
    <w:rsid w:val="005E29FC"/>
    <w:rsid w:val="005E7126"/>
    <w:rsid w:val="005F6E90"/>
    <w:rsid w:val="006140F3"/>
    <w:rsid w:val="00621449"/>
    <w:rsid w:val="006336D6"/>
    <w:rsid w:val="00633B00"/>
    <w:rsid w:val="0063588E"/>
    <w:rsid w:val="0064116C"/>
    <w:rsid w:val="006544FF"/>
    <w:rsid w:val="00666A1F"/>
    <w:rsid w:val="00667DFC"/>
    <w:rsid w:val="00670539"/>
    <w:rsid w:val="00691C31"/>
    <w:rsid w:val="006942FE"/>
    <w:rsid w:val="006A729A"/>
    <w:rsid w:val="006B4ABB"/>
    <w:rsid w:val="006E0AB1"/>
    <w:rsid w:val="006E3563"/>
    <w:rsid w:val="006E35BC"/>
    <w:rsid w:val="006E43FC"/>
    <w:rsid w:val="006E4EE1"/>
    <w:rsid w:val="006E73EC"/>
    <w:rsid w:val="006F4AB7"/>
    <w:rsid w:val="0070404D"/>
    <w:rsid w:val="00710F43"/>
    <w:rsid w:val="007129EA"/>
    <w:rsid w:val="00713174"/>
    <w:rsid w:val="00721B8A"/>
    <w:rsid w:val="00721CC8"/>
    <w:rsid w:val="0072205F"/>
    <w:rsid w:val="00722BDA"/>
    <w:rsid w:val="007372B4"/>
    <w:rsid w:val="007460EE"/>
    <w:rsid w:val="007508E5"/>
    <w:rsid w:val="00756044"/>
    <w:rsid w:val="007579FF"/>
    <w:rsid w:val="00762936"/>
    <w:rsid w:val="007778F8"/>
    <w:rsid w:val="007839CF"/>
    <w:rsid w:val="00783CEE"/>
    <w:rsid w:val="0078748E"/>
    <w:rsid w:val="00797106"/>
    <w:rsid w:val="007B528E"/>
    <w:rsid w:val="007B7E67"/>
    <w:rsid w:val="007C00E5"/>
    <w:rsid w:val="007C3921"/>
    <w:rsid w:val="007C3CFF"/>
    <w:rsid w:val="007C5A78"/>
    <w:rsid w:val="007D2E00"/>
    <w:rsid w:val="007D4B13"/>
    <w:rsid w:val="007D5846"/>
    <w:rsid w:val="007E3909"/>
    <w:rsid w:val="007F2D66"/>
    <w:rsid w:val="007F7082"/>
    <w:rsid w:val="00802707"/>
    <w:rsid w:val="0081371E"/>
    <w:rsid w:val="00815199"/>
    <w:rsid w:val="008179EC"/>
    <w:rsid w:val="00820AA6"/>
    <w:rsid w:val="008333E6"/>
    <w:rsid w:val="008355DC"/>
    <w:rsid w:val="00841B5F"/>
    <w:rsid w:val="00842440"/>
    <w:rsid w:val="00842890"/>
    <w:rsid w:val="0084668B"/>
    <w:rsid w:val="00853CFF"/>
    <w:rsid w:val="00855A26"/>
    <w:rsid w:val="0085680A"/>
    <w:rsid w:val="008656B2"/>
    <w:rsid w:val="00877537"/>
    <w:rsid w:val="00882096"/>
    <w:rsid w:val="008827F0"/>
    <w:rsid w:val="008872CC"/>
    <w:rsid w:val="00897042"/>
    <w:rsid w:val="008B0C9C"/>
    <w:rsid w:val="008B69ED"/>
    <w:rsid w:val="008D09C3"/>
    <w:rsid w:val="008D1780"/>
    <w:rsid w:val="008D5415"/>
    <w:rsid w:val="008E1798"/>
    <w:rsid w:val="008E1CA7"/>
    <w:rsid w:val="009077D0"/>
    <w:rsid w:val="00912CF7"/>
    <w:rsid w:val="0093309E"/>
    <w:rsid w:val="00935A05"/>
    <w:rsid w:val="00945A4F"/>
    <w:rsid w:val="0094663C"/>
    <w:rsid w:val="00947647"/>
    <w:rsid w:val="009542CD"/>
    <w:rsid w:val="009630B8"/>
    <w:rsid w:val="00971D0C"/>
    <w:rsid w:val="00971E38"/>
    <w:rsid w:val="0097411D"/>
    <w:rsid w:val="00974A2E"/>
    <w:rsid w:val="00976EDB"/>
    <w:rsid w:val="00982DC9"/>
    <w:rsid w:val="00986A7D"/>
    <w:rsid w:val="0098752C"/>
    <w:rsid w:val="00993373"/>
    <w:rsid w:val="009B0CA6"/>
    <w:rsid w:val="009C2E2A"/>
    <w:rsid w:val="009C7DBF"/>
    <w:rsid w:val="009D7FA9"/>
    <w:rsid w:val="009E2386"/>
    <w:rsid w:val="009E6767"/>
    <w:rsid w:val="009F0C3C"/>
    <w:rsid w:val="009F52B8"/>
    <w:rsid w:val="00A046DA"/>
    <w:rsid w:val="00A06DE7"/>
    <w:rsid w:val="00A076F4"/>
    <w:rsid w:val="00A32B36"/>
    <w:rsid w:val="00A505F9"/>
    <w:rsid w:val="00A521AE"/>
    <w:rsid w:val="00A52256"/>
    <w:rsid w:val="00A53093"/>
    <w:rsid w:val="00A5384C"/>
    <w:rsid w:val="00A61FEF"/>
    <w:rsid w:val="00A805B4"/>
    <w:rsid w:val="00A85E7D"/>
    <w:rsid w:val="00A954B5"/>
    <w:rsid w:val="00AA4C64"/>
    <w:rsid w:val="00AA5FB7"/>
    <w:rsid w:val="00AC64D0"/>
    <w:rsid w:val="00AD0166"/>
    <w:rsid w:val="00AE2BCA"/>
    <w:rsid w:val="00AE75D3"/>
    <w:rsid w:val="00B01D4C"/>
    <w:rsid w:val="00B257C6"/>
    <w:rsid w:val="00B26F6B"/>
    <w:rsid w:val="00B33A49"/>
    <w:rsid w:val="00B43FDC"/>
    <w:rsid w:val="00B4657A"/>
    <w:rsid w:val="00B50046"/>
    <w:rsid w:val="00B633F1"/>
    <w:rsid w:val="00B64FC5"/>
    <w:rsid w:val="00B765BF"/>
    <w:rsid w:val="00B902C8"/>
    <w:rsid w:val="00B91884"/>
    <w:rsid w:val="00BA32A6"/>
    <w:rsid w:val="00BC2216"/>
    <w:rsid w:val="00BC7411"/>
    <w:rsid w:val="00BD5691"/>
    <w:rsid w:val="00BD65AF"/>
    <w:rsid w:val="00BE088D"/>
    <w:rsid w:val="00BE2819"/>
    <w:rsid w:val="00BE39EA"/>
    <w:rsid w:val="00BE62E1"/>
    <w:rsid w:val="00BF1218"/>
    <w:rsid w:val="00BF3AC3"/>
    <w:rsid w:val="00C11088"/>
    <w:rsid w:val="00C138A3"/>
    <w:rsid w:val="00C16211"/>
    <w:rsid w:val="00C21652"/>
    <w:rsid w:val="00C2526B"/>
    <w:rsid w:val="00C26310"/>
    <w:rsid w:val="00C3401F"/>
    <w:rsid w:val="00C41752"/>
    <w:rsid w:val="00C461DC"/>
    <w:rsid w:val="00C54C16"/>
    <w:rsid w:val="00C57479"/>
    <w:rsid w:val="00C626AF"/>
    <w:rsid w:val="00C6343E"/>
    <w:rsid w:val="00C70F6B"/>
    <w:rsid w:val="00C7695B"/>
    <w:rsid w:val="00C923A6"/>
    <w:rsid w:val="00C97B47"/>
    <w:rsid w:val="00CA2E67"/>
    <w:rsid w:val="00CA31A9"/>
    <w:rsid w:val="00CB011E"/>
    <w:rsid w:val="00CB05EE"/>
    <w:rsid w:val="00CC10CE"/>
    <w:rsid w:val="00CC6879"/>
    <w:rsid w:val="00CD1BB0"/>
    <w:rsid w:val="00CD5279"/>
    <w:rsid w:val="00CE6D9C"/>
    <w:rsid w:val="00D011F9"/>
    <w:rsid w:val="00D03289"/>
    <w:rsid w:val="00D05101"/>
    <w:rsid w:val="00D05D9D"/>
    <w:rsid w:val="00D20BA9"/>
    <w:rsid w:val="00D232C1"/>
    <w:rsid w:val="00D2795A"/>
    <w:rsid w:val="00D3498B"/>
    <w:rsid w:val="00D41732"/>
    <w:rsid w:val="00D42234"/>
    <w:rsid w:val="00D43F9F"/>
    <w:rsid w:val="00D57F06"/>
    <w:rsid w:val="00D6089C"/>
    <w:rsid w:val="00D62351"/>
    <w:rsid w:val="00D639CF"/>
    <w:rsid w:val="00D73E63"/>
    <w:rsid w:val="00D84745"/>
    <w:rsid w:val="00D86750"/>
    <w:rsid w:val="00DA6DD2"/>
    <w:rsid w:val="00DA6FD4"/>
    <w:rsid w:val="00DB20D6"/>
    <w:rsid w:val="00DC5CF9"/>
    <w:rsid w:val="00DC6183"/>
    <w:rsid w:val="00DF3EA8"/>
    <w:rsid w:val="00DF705F"/>
    <w:rsid w:val="00E1123F"/>
    <w:rsid w:val="00E1498B"/>
    <w:rsid w:val="00E20A04"/>
    <w:rsid w:val="00E23514"/>
    <w:rsid w:val="00E30028"/>
    <w:rsid w:val="00E33590"/>
    <w:rsid w:val="00E41AC1"/>
    <w:rsid w:val="00E440A2"/>
    <w:rsid w:val="00E4549F"/>
    <w:rsid w:val="00E5145B"/>
    <w:rsid w:val="00E51B3F"/>
    <w:rsid w:val="00E55558"/>
    <w:rsid w:val="00E647CB"/>
    <w:rsid w:val="00E72ECC"/>
    <w:rsid w:val="00E73E73"/>
    <w:rsid w:val="00E815A1"/>
    <w:rsid w:val="00E81F7E"/>
    <w:rsid w:val="00E84A8F"/>
    <w:rsid w:val="00E84C72"/>
    <w:rsid w:val="00E85DAB"/>
    <w:rsid w:val="00E91E6D"/>
    <w:rsid w:val="00E925AE"/>
    <w:rsid w:val="00EA55DC"/>
    <w:rsid w:val="00EB4938"/>
    <w:rsid w:val="00EC1C9D"/>
    <w:rsid w:val="00ED046A"/>
    <w:rsid w:val="00ED2C4A"/>
    <w:rsid w:val="00ED5510"/>
    <w:rsid w:val="00ED7042"/>
    <w:rsid w:val="00EE2AF4"/>
    <w:rsid w:val="00EE59A2"/>
    <w:rsid w:val="00EE59CD"/>
    <w:rsid w:val="00EE6732"/>
    <w:rsid w:val="00EE7354"/>
    <w:rsid w:val="00EE7D06"/>
    <w:rsid w:val="00EF24A8"/>
    <w:rsid w:val="00EF36FA"/>
    <w:rsid w:val="00EF6D39"/>
    <w:rsid w:val="00F0271B"/>
    <w:rsid w:val="00F035B6"/>
    <w:rsid w:val="00F05C72"/>
    <w:rsid w:val="00F06F01"/>
    <w:rsid w:val="00F10E78"/>
    <w:rsid w:val="00F117A7"/>
    <w:rsid w:val="00F12B22"/>
    <w:rsid w:val="00F20B95"/>
    <w:rsid w:val="00F26EB3"/>
    <w:rsid w:val="00F2727B"/>
    <w:rsid w:val="00F30721"/>
    <w:rsid w:val="00F32BC7"/>
    <w:rsid w:val="00F43590"/>
    <w:rsid w:val="00F47096"/>
    <w:rsid w:val="00F47712"/>
    <w:rsid w:val="00F5166D"/>
    <w:rsid w:val="00F54582"/>
    <w:rsid w:val="00F56EA9"/>
    <w:rsid w:val="00F63303"/>
    <w:rsid w:val="00F64E51"/>
    <w:rsid w:val="00F73F18"/>
    <w:rsid w:val="00F763E1"/>
    <w:rsid w:val="00F81DE9"/>
    <w:rsid w:val="00F94178"/>
    <w:rsid w:val="00F97E63"/>
    <w:rsid w:val="00FA4363"/>
    <w:rsid w:val="00FA4A84"/>
    <w:rsid w:val="00FA5D93"/>
    <w:rsid w:val="00FB22D4"/>
    <w:rsid w:val="00FC6F90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54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  <w:rPr>
      <w:rFonts w:eastAsia="Times New Roman"/>
      <w:lang w:eastAsia="zh-CN"/>
    </w:r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  <w:style w:type="table" w:styleId="TableGrid">
    <w:name w:val="Table Grid"/>
    <w:basedOn w:val="TableNormal"/>
    <w:uiPriority w:val="59"/>
    <w:rsid w:val="001E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A932-A8C9-4EFB-8FC0-FED0065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4042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2023-08-19T23:12:00Z</cp:lastPrinted>
  <dcterms:created xsi:type="dcterms:W3CDTF">2023-08-19T23:13:00Z</dcterms:created>
  <dcterms:modified xsi:type="dcterms:W3CDTF">2023-08-19T23:13:00Z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  <property fmtid="{D5CDD505-2E9C-101B-9397-08002B2CF9AE}" pid="12" name="_DocHome">
    <vt:i4>730298634</vt:i4>
  </property>
</Properties>
</file>