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1A2" w:rsidRPr="00D60D97" w:rsidRDefault="004E22AE" w:rsidP="004E22AE">
      <w:pPr>
        <w:tabs>
          <w:tab w:val="left" w:pos="810"/>
        </w:tabs>
        <w:jc w:val="center"/>
        <w:rPr>
          <w:rFonts w:eastAsia="Arial"/>
          <w:b/>
          <w:i/>
          <w:iCs/>
          <w:color w:val="000000"/>
          <w:sz w:val="21"/>
          <w:szCs w:val="21"/>
          <w:lang w:val="es-DO"/>
        </w:rPr>
      </w:pPr>
      <w:bookmarkStart w:id="0" w:name="_Hlk121552623"/>
      <w:bookmarkStart w:id="1" w:name="_Hlk100406653"/>
      <w:r w:rsidRPr="00D60D97">
        <w:rPr>
          <w:rFonts w:eastAsia="Arial"/>
          <w:b/>
          <w:i/>
          <w:iCs/>
          <w:color w:val="000000"/>
          <w:sz w:val="21"/>
          <w:szCs w:val="21"/>
          <w:lang w:val="es-DO"/>
        </w:rPr>
        <w:t xml:space="preserve">Prepararnos para la venida del Señor al </w:t>
      </w:r>
      <w:r w:rsidR="00F441A2" w:rsidRPr="00D60D97">
        <w:rPr>
          <w:rFonts w:eastAsia="Arial"/>
          <w:b/>
          <w:i/>
          <w:iCs/>
          <w:color w:val="000000"/>
          <w:sz w:val="21"/>
          <w:szCs w:val="21"/>
          <w:lang w:val="es-DO"/>
        </w:rPr>
        <w:t xml:space="preserve">ser </w:t>
      </w:r>
    </w:p>
    <w:p w:rsidR="004E22AE" w:rsidRPr="00D60D97" w:rsidRDefault="00F441A2" w:rsidP="00F441A2">
      <w:pPr>
        <w:tabs>
          <w:tab w:val="left" w:pos="810"/>
        </w:tabs>
        <w:jc w:val="center"/>
        <w:rPr>
          <w:rFonts w:eastAsia="Arial"/>
          <w:b/>
          <w:i/>
          <w:iCs/>
          <w:color w:val="000000"/>
          <w:sz w:val="21"/>
          <w:szCs w:val="21"/>
          <w:lang w:val="es-DO"/>
        </w:rPr>
      </w:pPr>
      <w:r w:rsidRPr="00D60D97">
        <w:rPr>
          <w:rFonts w:eastAsia="Arial"/>
          <w:b/>
          <w:i/>
          <w:iCs/>
          <w:color w:val="000000"/>
          <w:sz w:val="21"/>
          <w:szCs w:val="21"/>
          <w:lang w:val="es-DO"/>
        </w:rPr>
        <w:t xml:space="preserve">un esclavo fiel y prudente </w:t>
      </w:r>
    </w:p>
    <w:p w:rsidR="00F441A2" w:rsidRPr="00D60D97" w:rsidRDefault="00F441A2" w:rsidP="00F441A2">
      <w:pPr>
        <w:tabs>
          <w:tab w:val="left" w:pos="810"/>
        </w:tabs>
        <w:jc w:val="center"/>
        <w:rPr>
          <w:rFonts w:eastAsia="Arial"/>
          <w:b/>
          <w:i/>
          <w:iCs/>
          <w:color w:val="000000"/>
          <w:sz w:val="21"/>
          <w:szCs w:val="21"/>
          <w:lang w:val="es-DO"/>
        </w:rPr>
      </w:pPr>
    </w:p>
    <w:p w:rsidR="00274ED0" w:rsidRPr="00D60D97" w:rsidRDefault="00274ED0" w:rsidP="004E22AE">
      <w:pPr>
        <w:pBdr>
          <w:top w:val="single" w:sz="4" w:space="1" w:color="auto"/>
          <w:left w:val="single" w:sz="4" w:space="4" w:color="auto"/>
          <w:bottom w:val="single" w:sz="4" w:space="1" w:color="auto"/>
          <w:right w:val="single" w:sz="4" w:space="4" w:color="auto"/>
        </w:pBdr>
        <w:tabs>
          <w:tab w:val="left" w:pos="810"/>
        </w:tabs>
        <w:rPr>
          <w:rFonts w:eastAsia="Arial"/>
          <w:b/>
          <w:color w:val="000000"/>
          <w:sz w:val="21"/>
          <w:szCs w:val="21"/>
          <w:lang w:val="es-DO"/>
        </w:rPr>
      </w:pPr>
      <w:r w:rsidRPr="00D60D97">
        <w:rPr>
          <w:rFonts w:eastAsia="Arial"/>
          <w:b/>
          <w:color w:val="000000"/>
          <w:sz w:val="21"/>
          <w:szCs w:val="21"/>
          <w:lang w:val="es-DO"/>
        </w:rPr>
        <w:t>Ju</w:t>
      </w:r>
      <w:r w:rsidR="000D6234" w:rsidRPr="00D60D97">
        <w:rPr>
          <w:rFonts w:eastAsia="Arial"/>
          <w:b/>
          <w:color w:val="000000"/>
          <w:sz w:val="21"/>
          <w:szCs w:val="21"/>
          <w:lang w:val="es-DO"/>
        </w:rPr>
        <w:t>l</w:t>
      </w:r>
      <w:r w:rsidRPr="00D60D97">
        <w:rPr>
          <w:rFonts w:eastAsia="Arial"/>
          <w:b/>
          <w:color w:val="000000"/>
          <w:sz w:val="21"/>
          <w:szCs w:val="21"/>
          <w:lang w:val="es-DO"/>
        </w:rPr>
        <w:t xml:space="preserve">io </w:t>
      </w:r>
      <w:r w:rsidR="002B120F" w:rsidRPr="00D60D97">
        <w:rPr>
          <w:rFonts w:eastAsia="Arial"/>
          <w:b/>
          <w:color w:val="000000"/>
          <w:sz w:val="21"/>
          <w:szCs w:val="21"/>
          <w:lang w:val="es-DO"/>
        </w:rPr>
        <w:t>31</w:t>
      </w:r>
      <w:r w:rsidR="00F40CA4" w:rsidRPr="00D60D97">
        <w:rPr>
          <w:rFonts w:eastAsia="Arial"/>
          <w:b/>
          <w:color w:val="000000"/>
          <w:sz w:val="21"/>
          <w:szCs w:val="21"/>
          <w:lang w:val="es-DO"/>
        </w:rPr>
        <w:t xml:space="preserve"> l</w:t>
      </w:r>
      <w:r w:rsidRPr="00D60D97">
        <w:rPr>
          <w:rFonts w:eastAsia="Arial"/>
          <w:b/>
          <w:color w:val="000000"/>
          <w:sz w:val="21"/>
          <w:szCs w:val="21"/>
          <w:lang w:val="es-DO"/>
        </w:rPr>
        <w:t>unes</w:t>
      </w:r>
    </w:p>
    <w:p w:rsidR="004A40AC" w:rsidRPr="00D60D97" w:rsidRDefault="004A40AC" w:rsidP="004A40AC">
      <w:pPr>
        <w:pStyle w:val="NormalWeb"/>
        <w:spacing w:before="0" w:beforeAutospacing="0" w:after="0" w:afterAutospacing="0"/>
        <w:jc w:val="center"/>
        <w:rPr>
          <w:b/>
          <w:bCs/>
          <w:i/>
          <w:iCs/>
          <w:color w:val="000000"/>
          <w:sz w:val="21"/>
          <w:szCs w:val="21"/>
          <w:u w:val="single"/>
        </w:rPr>
      </w:pPr>
      <w:r w:rsidRPr="00D60D97">
        <w:rPr>
          <w:b/>
          <w:bCs/>
          <w:i/>
          <w:iCs/>
          <w:color w:val="000000"/>
          <w:sz w:val="21"/>
          <w:szCs w:val="21"/>
          <w:u w:val="single"/>
        </w:rPr>
        <w:t>Versículos relacionados</w:t>
      </w:r>
    </w:p>
    <w:p w:rsidR="009B138A" w:rsidRPr="00D60D97" w:rsidRDefault="009B138A" w:rsidP="003A3708">
      <w:pPr>
        <w:jc w:val="both"/>
        <w:rPr>
          <w:color w:val="000000"/>
          <w:sz w:val="21"/>
          <w:szCs w:val="21"/>
          <w:lang w:val="es-CO"/>
        </w:rPr>
      </w:pPr>
      <w:r w:rsidRPr="00D60D97">
        <w:rPr>
          <w:b/>
          <w:bCs/>
          <w:color w:val="000000"/>
          <w:sz w:val="21"/>
          <w:szCs w:val="21"/>
          <w:lang w:val="es-CO"/>
        </w:rPr>
        <w:t>Mateo 24:45-47</w:t>
      </w:r>
    </w:p>
    <w:p w:rsidR="009B138A" w:rsidRPr="00D60D97" w:rsidRDefault="009B138A" w:rsidP="003A3708">
      <w:pPr>
        <w:jc w:val="both"/>
        <w:rPr>
          <w:color w:val="000000"/>
          <w:sz w:val="21"/>
          <w:szCs w:val="21"/>
          <w:lang w:val="es-CO"/>
        </w:rPr>
      </w:pPr>
      <w:r w:rsidRPr="00D60D97">
        <w:rPr>
          <w:color w:val="000000"/>
          <w:sz w:val="21"/>
          <w:szCs w:val="21"/>
          <w:lang w:val="es-CO"/>
        </w:rPr>
        <w:t>45 ¿Quién es, pues, el esclavo fiel y prudente, al cual puso su señor sobre su casa para que les dé el alimento a su debido tiempo?</w:t>
      </w:r>
    </w:p>
    <w:p w:rsidR="009B138A" w:rsidRPr="00D60D97" w:rsidRDefault="009B138A" w:rsidP="003A3708">
      <w:pPr>
        <w:jc w:val="both"/>
        <w:rPr>
          <w:color w:val="000000"/>
          <w:sz w:val="21"/>
          <w:szCs w:val="21"/>
          <w:lang w:val="es-CO"/>
        </w:rPr>
      </w:pPr>
      <w:r w:rsidRPr="00D60D97">
        <w:rPr>
          <w:color w:val="000000"/>
          <w:sz w:val="21"/>
          <w:szCs w:val="21"/>
          <w:lang w:val="es-CO"/>
        </w:rPr>
        <w:t>46 Bienaventurado aquel esclavo al cual, cuando su señor venga, le halle haciendo así.</w:t>
      </w:r>
    </w:p>
    <w:p w:rsidR="009B138A" w:rsidRPr="00D60D97" w:rsidRDefault="009B138A" w:rsidP="003A3708">
      <w:pPr>
        <w:jc w:val="both"/>
        <w:rPr>
          <w:color w:val="000000"/>
          <w:sz w:val="21"/>
          <w:szCs w:val="21"/>
          <w:lang w:val="es-CO"/>
        </w:rPr>
      </w:pPr>
      <w:r w:rsidRPr="00D60D97">
        <w:rPr>
          <w:color w:val="000000"/>
          <w:sz w:val="21"/>
          <w:szCs w:val="21"/>
          <w:lang w:val="es-CO"/>
        </w:rPr>
        <w:t>47 De cierto os digo que sobre todos sus bienes le pondrá.</w:t>
      </w:r>
    </w:p>
    <w:p w:rsidR="009B138A" w:rsidRPr="00D60D97" w:rsidRDefault="009B138A" w:rsidP="003A3708">
      <w:pPr>
        <w:jc w:val="both"/>
        <w:rPr>
          <w:color w:val="000000"/>
          <w:sz w:val="21"/>
          <w:szCs w:val="21"/>
          <w:lang w:val="es-CO"/>
        </w:rPr>
      </w:pPr>
      <w:r w:rsidRPr="00D60D97">
        <w:rPr>
          <w:b/>
          <w:bCs/>
          <w:color w:val="000000"/>
          <w:sz w:val="21"/>
          <w:szCs w:val="21"/>
          <w:lang w:val="es-CO"/>
        </w:rPr>
        <w:t>1 Corintios 4:2</w:t>
      </w:r>
    </w:p>
    <w:p w:rsidR="009B138A" w:rsidRPr="00D60D97" w:rsidRDefault="009B138A" w:rsidP="003A3708">
      <w:pPr>
        <w:jc w:val="both"/>
        <w:rPr>
          <w:color w:val="000000"/>
          <w:sz w:val="21"/>
          <w:szCs w:val="21"/>
          <w:lang w:val="es-CO"/>
        </w:rPr>
      </w:pPr>
      <w:r w:rsidRPr="00D60D97">
        <w:rPr>
          <w:color w:val="000000"/>
          <w:sz w:val="21"/>
          <w:szCs w:val="21"/>
          <w:lang w:val="es-CO"/>
        </w:rPr>
        <w:t>2 Además, en cuanto a esto, lo que en los mayordomos se busca es que cada uno sea hallado fiel.</w:t>
      </w:r>
    </w:p>
    <w:p w:rsidR="009B138A" w:rsidRPr="00D60D97" w:rsidRDefault="009B138A" w:rsidP="003A3708">
      <w:pPr>
        <w:jc w:val="both"/>
        <w:rPr>
          <w:color w:val="000000"/>
          <w:sz w:val="21"/>
          <w:szCs w:val="21"/>
          <w:lang w:val="es-CO"/>
        </w:rPr>
      </w:pPr>
      <w:r w:rsidRPr="00D60D97">
        <w:rPr>
          <w:b/>
          <w:bCs/>
          <w:color w:val="000000"/>
          <w:sz w:val="21"/>
          <w:szCs w:val="21"/>
          <w:lang w:val="es-CO"/>
        </w:rPr>
        <w:t>Efesios 2:19</w:t>
      </w:r>
    </w:p>
    <w:p w:rsidR="009B138A" w:rsidRPr="00D60D97" w:rsidRDefault="009B138A" w:rsidP="003A3708">
      <w:pPr>
        <w:jc w:val="both"/>
        <w:rPr>
          <w:color w:val="000000"/>
          <w:sz w:val="21"/>
          <w:szCs w:val="21"/>
          <w:lang w:val="es-CO"/>
        </w:rPr>
      </w:pPr>
      <w:r w:rsidRPr="00D60D97">
        <w:rPr>
          <w:color w:val="000000"/>
          <w:sz w:val="21"/>
          <w:szCs w:val="21"/>
          <w:lang w:val="es-CO"/>
        </w:rPr>
        <w:t>19 Así que ya no sois extranjeros ni peregrinos, sino conciudadanos de los santos, y miembros de la familia de Dios,</w:t>
      </w:r>
    </w:p>
    <w:p w:rsidR="009B138A" w:rsidRPr="00D60D97" w:rsidRDefault="009B138A" w:rsidP="003A3708">
      <w:pPr>
        <w:jc w:val="both"/>
        <w:rPr>
          <w:color w:val="000000"/>
          <w:sz w:val="21"/>
          <w:szCs w:val="21"/>
          <w:lang w:val="es-CO"/>
        </w:rPr>
      </w:pPr>
      <w:r w:rsidRPr="00D60D97">
        <w:rPr>
          <w:b/>
          <w:bCs/>
          <w:color w:val="000000"/>
          <w:sz w:val="21"/>
          <w:szCs w:val="21"/>
          <w:lang w:val="es-CO"/>
        </w:rPr>
        <w:t>Colosenses 1:28</w:t>
      </w:r>
    </w:p>
    <w:p w:rsidR="009B138A" w:rsidRPr="00D60D97" w:rsidRDefault="009B138A" w:rsidP="003A3708">
      <w:pPr>
        <w:jc w:val="both"/>
        <w:rPr>
          <w:color w:val="000000"/>
          <w:sz w:val="21"/>
          <w:szCs w:val="21"/>
          <w:lang w:val="es-CO"/>
        </w:rPr>
      </w:pPr>
      <w:r w:rsidRPr="00D60D97">
        <w:rPr>
          <w:color w:val="000000"/>
          <w:sz w:val="21"/>
          <w:szCs w:val="21"/>
          <w:lang w:val="es-CO"/>
        </w:rPr>
        <w:t>28 a quien anunciamos, amonestando a todo hombre, y enseñando a todo hombre en toda sabiduría, a fin de presentar perfecto en Cristo a todo hombre;</w:t>
      </w:r>
    </w:p>
    <w:p w:rsidR="009B138A" w:rsidRPr="00D60D97" w:rsidRDefault="009B138A" w:rsidP="003A3708">
      <w:pPr>
        <w:jc w:val="both"/>
        <w:rPr>
          <w:color w:val="000000"/>
          <w:sz w:val="21"/>
          <w:szCs w:val="21"/>
          <w:lang w:val="es-CO"/>
        </w:rPr>
      </w:pPr>
      <w:r w:rsidRPr="00D60D97">
        <w:rPr>
          <w:b/>
          <w:bCs/>
          <w:color w:val="000000"/>
          <w:sz w:val="21"/>
          <w:szCs w:val="21"/>
          <w:lang w:val="es-CO"/>
        </w:rPr>
        <w:t>Colosenses 3:16</w:t>
      </w:r>
    </w:p>
    <w:p w:rsidR="009B138A" w:rsidRPr="00D60D97" w:rsidRDefault="009B138A" w:rsidP="003A3708">
      <w:pPr>
        <w:jc w:val="both"/>
        <w:rPr>
          <w:color w:val="000000"/>
          <w:sz w:val="21"/>
          <w:szCs w:val="21"/>
          <w:lang w:val="es-CO"/>
        </w:rPr>
      </w:pPr>
      <w:r w:rsidRPr="00D60D97">
        <w:rPr>
          <w:color w:val="000000"/>
          <w:sz w:val="21"/>
          <w:szCs w:val="21"/>
          <w:lang w:val="es-CO"/>
        </w:rPr>
        <w:t>16 La palabra de Cristo more ricamente en vosotros en toda sabiduría, enseñándoos y exhortándoos unos a otros con salmos e himnos y cánticos espirituales, cantando con gracia en vuestros corazones a Dios.</w:t>
      </w:r>
    </w:p>
    <w:p w:rsidR="009B138A" w:rsidRPr="00D60D97" w:rsidRDefault="009B138A" w:rsidP="003A3708">
      <w:pPr>
        <w:jc w:val="both"/>
        <w:rPr>
          <w:color w:val="000000"/>
          <w:sz w:val="21"/>
          <w:szCs w:val="21"/>
          <w:lang w:val="es-CO"/>
        </w:rPr>
      </w:pPr>
      <w:r w:rsidRPr="00D60D97">
        <w:rPr>
          <w:b/>
          <w:bCs/>
          <w:color w:val="000000"/>
          <w:sz w:val="21"/>
          <w:szCs w:val="21"/>
          <w:lang w:val="es-CO"/>
        </w:rPr>
        <w:t>1 Timoteo 3:15</w:t>
      </w:r>
    </w:p>
    <w:p w:rsidR="00BD6539" w:rsidRPr="00D60D97" w:rsidRDefault="009B138A" w:rsidP="003A3708">
      <w:pPr>
        <w:pStyle w:val="paragraph"/>
        <w:spacing w:before="0" w:beforeAutospacing="0" w:after="0" w:afterAutospacing="0"/>
        <w:jc w:val="both"/>
        <w:textAlignment w:val="baseline"/>
        <w:rPr>
          <w:color w:val="000000"/>
          <w:sz w:val="21"/>
          <w:szCs w:val="21"/>
          <w:lang w:val="es-CO"/>
        </w:rPr>
      </w:pPr>
      <w:r w:rsidRPr="00D60D97">
        <w:rPr>
          <w:color w:val="000000"/>
          <w:sz w:val="21"/>
          <w:szCs w:val="21"/>
          <w:lang w:val="es-CO"/>
        </w:rPr>
        <w:t>15 pero si tardo, escribo para que sepas cómo uno debe conducirse en la casa de Dios, que es la iglesia del Dios viviente, columna y fundamento de la verdad.</w:t>
      </w:r>
    </w:p>
    <w:p w:rsidR="009B138A" w:rsidRPr="00D60D97" w:rsidRDefault="009B138A" w:rsidP="009B138A">
      <w:pPr>
        <w:pStyle w:val="paragraph"/>
        <w:spacing w:before="0" w:beforeAutospacing="0" w:after="0" w:afterAutospacing="0"/>
        <w:textAlignment w:val="baseline"/>
        <w:rPr>
          <w:rStyle w:val="normaltextrun"/>
          <w:sz w:val="21"/>
          <w:szCs w:val="21"/>
          <w:lang w:val="es-ES"/>
        </w:rPr>
      </w:pPr>
    </w:p>
    <w:p w:rsidR="005D503D" w:rsidRPr="00D60D97" w:rsidRDefault="00BD6539" w:rsidP="0020053E">
      <w:pPr>
        <w:pStyle w:val="paragraph"/>
        <w:spacing w:before="0" w:beforeAutospacing="0" w:after="0" w:afterAutospacing="0"/>
        <w:jc w:val="center"/>
        <w:textAlignment w:val="baseline"/>
        <w:rPr>
          <w:rStyle w:val="normaltextrun"/>
          <w:b/>
          <w:bCs/>
          <w:i/>
          <w:iCs/>
          <w:sz w:val="21"/>
          <w:szCs w:val="21"/>
          <w:u w:val="single"/>
          <w:lang w:val="es-ES"/>
        </w:rPr>
      </w:pPr>
      <w:r w:rsidRPr="00D60D97">
        <w:rPr>
          <w:rStyle w:val="normaltextrun"/>
          <w:b/>
          <w:bCs/>
          <w:i/>
          <w:iCs/>
          <w:sz w:val="21"/>
          <w:szCs w:val="21"/>
          <w:u w:val="single"/>
          <w:lang w:val="es-ES"/>
        </w:rPr>
        <w:t>Lectura relacionada</w:t>
      </w:r>
    </w:p>
    <w:p w:rsidR="00F441A2" w:rsidRPr="00D60D97" w:rsidRDefault="002F0E68" w:rsidP="002F0E68">
      <w:pPr>
        <w:ind w:firstLine="720"/>
        <w:jc w:val="both"/>
        <w:rPr>
          <w:rStyle w:val="normaltextrun"/>
          <w:sz w:val="21"/>
          <w:szCs w:val="21"/>
          <w:lang w:val="es-CO"/>
        </w:rPr>
      </w:pPr>
      <w:r w:rsidRPr="00D60D97">
        <w:rPr>
          <w:sz w:val="21"/>
          <w:szCs w:val="21"/>
          <w:lang w:val="es-CO"/>
        </w:rPr>
        <w:t xml:space="preserve">Mateo 24:45 al 51 hablan acerca de la fidelidad y la prudencia ... Se muestra fidelidad para con el Señor, pero se ejerce prudencia para con los creyentes. Uno vela con el fin de ser arrebatado y llevado a la presencia del Señor; uno es fiel con el fin de reinar en el reino (v. 47). La casa que se menciona en el versículo 45 se refiere a los creyentes (Ef. 2:19), quienes constituyen la iglesia (1 Ti. 3:15). Dar alimento se refiere a ministrar la Palabra </w:t>
      </w:r>
      <w:r w:rsidRPr="00D60D97">
        <w:rPr>
          <w:sz w:val="21"/>
          <w:szCs w:val="21"/>
          <w:lang w:val="es-CO"/>
        </w:rPr>
        <w:lastRenderedPageBreak/>
        <w:t xml:space="preserve">de Dios, la cual contiene a Cristo como suministro de vida, a los creyentes en la iglesia. Todos debemos aprender cómo ministrar el suministro de vida a la familia del Señor a su debido tiempo. Ser bienaventurado [en Mateo 24:46-47] significa recibir como recompensa la autoridad para gobernar en la manifestación del reino. En dicha manifestación, el Señor pondrá al esclavo fiel sobre todos Sus bienes; esto será su recompensa. (Estudio-vida de Mateo, pág. 748). </w:t>
      </w:r>
    </w:p>
    <w:p w:rsidR="00BD6539" w:rsidRPr="00D60D97" w:rsidRDefault="00BD6539" w:rsidP="0020053E">
      <w:pPr>
        <w:pStyle w:val="paragraph"/>
        <w:spacing w:before="0" w:beforeAutospacing="0" w:after="120" w:afterAutospacing="0"/>
        <w:jc w:val="center"/>
        <w:textAlignment w:val="baseline"/>
        <w:rPr>
          <w:rStyle w:val="normaltextrun"/>
          <w:sz w:val="21"/>
          <w:szCs w:val="21"/>
          <w:lang w:val="es-ES"/>
        </w:rPr>
      </w:pPr>
      <w:r w:rsidRPr="00D60D97">
        <w:rPr>
          <w:rStyle w:val="normaltextrun"/>
          <w:sz w:val="21"/>
          <w:szCs w:val="21"/>
          <w:lang w:val="es-ES"/>
        </w:rPr>
        <w:t>----</w:t>
      </w:r>
    </w:p>
    <w:p w:rsidR="002F0E68" w:rsidRPr="00D60D97" w:rsidRDefault="002F0E68" w:rsidP="002F0E68">
      <w:pPr>
        <w:ind w:firstLine="720"/>
        <w:jc w:val="both"/>
        <w:rPr>
          <w:sz w:val="21"/>
          <w:szCs w:val="21"/>
          <w:lang w:val="es-CO"/>
        </w:rPr>
      </w:pPr>
      <w:r w:rsidRPr="00D60D97">
        <w:rPr>
          <w:sz w:val="21"/>
          <w:szCs w:val="21"/>
          <w:lang w:val="es-CO"/>
        </w:rPr>
        <w:t xml:space="preserve">A su debido tiempo tenemos que ministrar el alimento, el suministro de vida, al pueblo del Señor. No diga que otros tienen el don de la enseñanza para enseñarle a usted la Palabra de Dios y ministrarle el alimento espiritual, pero que usted no tiene tal don. Aquí no existe tal pensamiento. Todos los servidores del Señor recibieron el don para su comisión. </w:t>
      </w:r>
    </w:p>
    <w:p w:rsidR="002F0E68" w:rsidRPr="00D60D97" w:rsidRDefault="002F0E68" w:rsidP="002F0E68">
      <w:pPr>
        <w:ind w:firstLine="720"/>
        <w:jc w:val="both"/>
        <w:rPr>
          <w:sz w:val="21"/>
          <w:szCs w:val="21"/>
          <w:lang w:val="es-CO"/>
        </w:rPr>
      </w:pPr>
      <w:r w:rsidRPr="00D60D97">
        <w:rPr>
          <w:sz w:val="21"/>
          <w:szCs w:val="21"/>
          <w:lang w:val="es-CO"/>
        </w:rPr>
        <w:t xml:space="preserve">Algunos ... podrían decir que en todo el cristianismo sólo vieron la práctica de buenos predicadores que hablaban a la multitud. Ellos nunca vieron una reunión con tantos que estaban de pie para hablar ... Se levantan uno tras otro como palomitas de maíz que revientan, [lo cual] es exactamente lo que esperamos tener ... Ésta es la enseñanza de la Biblia (1 Co. 14:24, 26, 29-32). Todos tenemos que aprender a ejercer nuestra función. Es por esta razón que incluso en una reunión del ministerio siempre me gusta dejar media hora para que “las palomitas de maíz revienten”. No se queden simplemente pegados a su silla ... Tienen que saltar para decir algo. Que hablen tiene por finalidad ministrar el alimento a la casa del Señor a su debido tiempo. </w:t>
      </w:r>
    </w:p>
    <w:p w:rsidR="002F0E68" w:rsidRPr="00D60D97" w:rsidRDefault="002F0E68" w:rsidP="002F0E68">
      <w:pPr>
        <w:ind w:firstLine="720"/>
        <w:jc w:val="both"/>
        <w:rPr>
          <w:sz w:val="21"/>
          <w:szCs w:val="21"/>
          <w:lang w:val="es-CO"/>
        </w:rPr>
      </w:pPr>
      <w:r w:rsidRPr="00D60D97">
        <w:rPr>
          <w:sz w:val="21"/>
          <w:szCs w:val="21"/>
          <w:lang w:val="es-CO"/>
        </w:rPr>
        <w:t xml:space="preserve">Quien sea que sirve los alimentos conoce el debido tiempo. Si usted sirve los alimentos todos los días, tiene que preparar desayuno, almuerzo y cena ... El debido tiempo en la mañana es el desayuno. Además, las buenas esposas preparan el mejor sándwich con el fin de que sus maridos lo lleven a la oficina para la hora del almuerzo a su debido tiempo y también están acostumbradas a preparar una gran cena para su familia. </w:t>
      </w:r>
    </w:p>
    <w:p w:rsidR="002F0E68" w:rsidRPr="00D60D97" w:rsidRDefault="002F0E68" w:rsidP="002F0E68">
      <w:pPr>
        <w:ind w:firstLine="720"/>
        <w:jc w:val="both"/>
        <w:rPr>
          <w:sz w:val="21"/>
          <w:szCs w:val="21"/>
          <w:lang w:val="es-CO"/>
        </w:rPr>
      </w:pPr>
      <w:r w:rsidRPr="00D60D97">
        <w:rPr>
          <w:sz w:val="21"/>
          <w:szCs w:val="21"/>
          <w:lang w:val="es-CO"/>
        </w:rPr>
        <w:t xml:space="preserve">De igual forma, cada vez que nos reunimos, éste es el debido tiempo, el tiempo señalado, para que usted ministre el alimento apropiado a los parientes del Señor. </w:t>
      </w:r>
      <w:r w:rsidRPr="00D60D97">
        <w:rPr>
          <w:sz w:val="21"/>
          <w:szCs w:val="21"/>
          <w:lang w:val="es-CO"/>
        </w:rPr>
        <w:lastRenderedPageBreak/>
        <w:t xml:space="preserve">Sin embargo, supongamos que yo fui descuidado, y no leí la Palabra. Si yo no laboré adecuadamente en la Palabra y vengo a hablarles, sólo estaría ministrándoles “una taza de café y algunas donas”. Para cocinar un desayuno nutritivo y bueno se requiere que seamos diligentes ... Ser fiel equivale a ser diligente, y ser descuidado equivale a ser perezoso. Debemos ser diligentes en buscar la Palabra a fin de que estemos preparados para servir buenos alimentos al venir a la reunión. El tiempo para comer es el debido tiempo, y el tiempo de la reunión es el debido tiempo. Tenemos el debido tiempo el día del Señor por la mañana, el día del Señor por la noche, el martes por la noche y el viernes por la noche. Los tiempos de reunión son los debidos tiempos donde todos tenemos que ministrar alguna porción del suministro de vida a nuestros parientes, a nuestros compañeros creyentes. </w:t>
      </w:r>
    </w:p>
    <w:p w:rsidR="002F0E68" w:rsidRPr="00D60D97" w:rsidRDefault="002F0E68" w:rsidP="002F0E68">
      <w:pPr>
        <w:ind w:firstLine="720"/>
        <w:jc w:val="both"/>
        <w:rPr>
          <w:sz w:val="21"/>
          <w:szCs w:val="21"/>
          <w:lang w:val="es-CO"/>
        </w:rPr>
      </w:pPr>
      <w:r w:rsidRPr="00D60D97">
        <w:rPr>
          <w:sz w:val="21"/>
          <w:szCs w:val="21"/>
          <w:lang w:val="es-CO"/>
        </w:rPr>
        <w:t xml:space="preserve">En cuanto a los pecadores, el alimento apropiado que les ministramos es el evangelio de Cristo. Las enfermeras en los hospitales saben que ellas deben servir a los pacientes diferentes comidas. Se ministran diferentes alimentos a diferentes pacientes para satisfacer sus necesidades específicas. Sucede lo mismo con nosotros. Toda la tierra es un hospital, llena de enfermedades y llena de toda clase de personas enfermas. En un buen sentido, la iglesia también es un hospital, llena de gente enferma. Por tanto, tenemos que ministrar diferentes palabras a ellos a su debido tiempo. </w:t>
      </w:r>
      <w:r w:rsidRPr="00D60D97">
        <w:rPr>
          <w:sz w:val="21"/>
          <w:szCs w:val="21"/>
          <w:lang w:val="en-US"/>
        </w:rPr>
        <w:t xml:space="preserve">(CWWL, 1985, t. 5, “The Way to Practice the Lord’s Present Move”, </w:t>
      </w:r>
      <w:proofErr w:type="spellStart"/>
      <w:r w:rsidRPr="00D60D97">
        <w:rPr>
          <w:sz w:val="21"/>
          <w:szCs w:val="21"/>
          <w:lang w:val="en-US"/>
        </w:rPr>
        <w:t>págs</w:t>
      </w:r>
      <w:proofErr w:type="spellEnd"/>
      <w:r w:rsidRPr="00D60D97">
        <w:rPr>
          <w:sz w:val="21"/>
          <w:szCs w:val="21"/>
          <w:lang w:val="en-US"/>
        </w:rPr>
        <w:t xml:space="preserve">. </w:t>
      </w:r>
      <w:r w:rsidRPr="00D60D97">
        <w:rPr>
          <w:sz w:val="21"/>
          <w:szCs w:val="21"/>
          <w:lang w:val="es-CO"/>
        </w:rPr>
        <w:t>515-517)</w:t>
      </w:r>
    </w:p>
    <w:p w:rsidR="008962D0" w:rsidRPr="00D60D97" w:rsidRDefault="008962D0" w:rsidP="004E22AE">
      <w:pPr>
        <w:pStyle w:val="paragraph"/>
        <w:spacing w:before="0" w:beforeAutospacing="0" w:after="0" w:afterAutospacing="0"/>
        <w:ind w:firstLine="720"/>
        <w:jc w:val="both"/>
        <w:textAlignment w:val="baseline"/>
        <w:rPr>
          <w:rStyle w:val="normaltextrun"/>
          <w:sz w:val="21"/>
          <w:szCs w:val="21"/>
          <w:lang w:val="es-ES"/>
        </w:rPr>
      </w:pPr>
    </w:p>
    <w:p w:rsidR="00DA560A" w:rsidRPr="00D60D97" w:rsidRDefault="00DA560A" w:rsidP="00F441A2">
      <w:pPr>
        <w:pStyle w:val="paragraph"/>
        <w:spacing w:before="0" w:beforeAutospacing="0" w:after="0" w:afterAutospacing="0"/>
        <w:jc w:val="both"/>
        <w:textAlignment w:val="baseline"/>
        <w:rPr>
          <w:rStyle w:val="normaltextrun"/>
          <w:i/>
          <w:iCs/>
          <w:sz w:val="21"/>
          <w:szCs w:val="21"/>
          <w:lang w:val="es-ES"/>
        </w:rPr>
      </w:pPr>
      <w:r w:rsidRPr="00D60D97">
        <w:rPr>
          <w:rStyle w:val="normaltextrun"/>
          <w:b/>
          <w:bCs/>
          <w:i/>
          <w:iCs/>
          <w:sz w:val="21"/>
          <w:szCs w:val="21"/>
          <w:lang w:val="es-ES"/>
        </w:rPr>
        <w:t>Lectura adicional:</w:t>
      </w:r>
      <w:r w:rsidRPr="00D60D97">
        <w:rPr>
          <w:rStyle w:val="normaltextrun"/>
          <w:i/>
          <w:iCs/>
          <w:sz w:val="21"/>
          <w:szCs w:val="21"/>
          <w:lang w:val="es-ES"/>
        </w:rPr>
        <w:t xml:space="preserve"> </w:t>
      </w:r>
      <w:r w:rsidR="00B16C9D" w:rsidRPr="00D60D97">
        <w:rPr>
          <w:rStyle w:val="normaltextrun"/>
          <w:i/>
          <w:iCs/>
          <w:sz w:val="21"/>
          <w:szCs w:val="21"/>
          <w:lang w:val="es-ES"/>
        </w:rPr>
        <w:t>PSAM Semana 4 día 1</w:t>
      </w:r>
    </w:p>
    <w:p w:rsidR="0020053E" w:rsidRPr="00D60D97" w:rsidRDefault="0020053E" w:rsidP="00DA560A">
      <w:pPr>
        <w:pStyle w:val="paragraph"/>
        <w:spacing w:before="0" w:beforeAutospacing="0" w:after="0" w:afterAutospacing="0"/>
        <w:jc w:val="both"/>
        <w:textAlignment w:val="baseline"/>
        <w:rPr>
          <w:rStyle w:val="normaltextrun"/>
          <w:i/>
          <w:iCs/>
          <w:sz w:val="21"/>
          <w:szCs w:val="21"/>
          <w:lang w:val="es-ES"/>
        </w:rPr>
      </w:pPr>
    </w:p>
    <w:tbl>
      <w:tblPr>
        <w:tblStyle w:val="TableGrid"/>
        <w:tblW w:w="4946" w:type="dxa"/>
        <w:tblInd w:w="-5" w:type="dxa"/>
        <w:tblLook w:val="04A0"/>
      </w:tblPr>
      <w:tblGrid>
        <w:gridCol w:w="4946"/>
      </w:tblGrid>
      <w:tr w:rsidR="008C6631" w:rsidRPr="00D60D97" w:rsidTr="00A45F95">
        <w:trPr>
          <w:trHeight w:val="269"/>
        </w:trPr>
        <w:tc>
          <w:tcPr>
            <w:tcW w:w="4946" w:type="dxa"/>
          </w:tcPr>
          <w:bookmarkEnd w:id="0"/>
          <w:p w:rsidR="00894AF8" w:rsidRPr="00D60D97" w:rsidRDefault="002B120F" w:rsidP="00763B07">
            <w:pPr>
              <w:shd w:val="clear" w:color="auto" w:fill="FFFFFF"/>
              <w:ind w:left="-105"/>
              <w:jc w:val="both"/>
              <w:outlineLvl w:val="1"/>
              <w:rPr>
                <w:rFonts w:eastAsia="Arial"/>
                <w:b/>
                <w:sz w:val="21"/>
                <w:szCs w:val="21"/>
                <w:lang w:val="es-DO"/>
              </w:rPr>
            </w:pPr>
            <w:r w:rsidRPr="00D60D97">
              <w:rPr>
                <w:rFonts w:eastAsia="Arial"/>
                <w:b/>
                <w:sz w:val="21"/>
                <w:szCs w:val="21"/>
                <w:lang w:val="es-DO"/>
              </w:rPr>
              <w:t>Agosto 1</w:t>
            </w:r>
            <w:r w:rsidR="009542DF" w:rsidRPr="00D60D97">
              <w:rPr>
                <w:rFonts w:eastAsia="Arial"/>
                <w:b/>
                <w:sz w:val="21"/>
                <w:szCs w:val="21"/>
                <w:lang w:val="es-DO"/>
              </w:rPr>
              <w:t xml:space="preserve"> </w:t>
            </w:r>
            <w:r w:rsidR="00894AF8" w:rsidRPr="00D60D97">
              <w:rPr>
                <w:rFonts w:eastAsia="Arial"/>
                <w:b/>
                <w:sz w:val="21"/>
                <w:szCs w:val="21"/>
                <w:lang w:val="es-DO"/>
              </w:rPr>
              <w:t>martes</w:t>
            </w:r>
          </w:p>
        </w:tc>
      </w:tr>
    </w:tbl>
    <w:bookmarkEnd w:id="1"/>
    <w:p w:rsidR="005C3764" w:rsidRPr="00D60D97" w:rsidRDefault="005C3764" w:rsidP="005C3764">
      <w:pPr>
        <w:pStyle w:val="NormalWeb"/>
        <w:spacing w:before="0" w:beforeAutospacing="0" w:after="0" w:afterAutospacing="0"/>
        <w:jc w:val="center"/>
        <w:rPr>
          <w:b/>
          <w:bCs/>
          <w:i/>
          <w:iCs/>
          <w:color w:val="000000"/>
          <w:sz w:val="21"/>
          <w:szCs w:val="21"/>
          <w:u w:val="single"/>
        </w:rPr>
      </w:pPr>
      <w:r w:rsidRPr="00D60D97">
        <w:rPr>
          <w:b/>
          <w:bCs/>
          <w:i/>
          <w:iCs/>
          <w:color w:val="000000"/>
          <w:sz w:val="21"/>
          <w:szCs w:val="21"/>
          <w:u w:val="single"/>
        </w:rPr>
        <w:t>Versículos relacionados</w:t>
      </w:r>
    </w:p>
    <w:p w:rsidR="009B138A" w:rsidRPr="00D60D97" w:rsidRDefault="009B138A" w:rsidP="003A3708">
      <w:pPr>
        <w:jc w:val="both"/>
        <w:rPr>
          <w:color w:val="000000"/>
          <w:sz w:val="21"/>
          <w:szCs w:val="21"/>
          <w:lang w:val="es-CO"/>
        </w:rPr>
      </w:pPr>
      <w:r w:rsidRPr="00D60D97">
        <w:rPr>
          <w:b/>
          <w:bCs/>
          <w:color w:val="000000"/>
          <w:sz w:val="21"/>
          <w:szCs w:val="21"/>
          <w:lang w:val="es-CO"/>
        </w:rPr>
        <w:t>1 Juan 5:16</w:t>
      </w:r>
    </w:p>
    <w:p w:rsidR="009B138A" w:rsidRPr="00D60D97" w:rsidRDefault="009B138A" w:rsidP="003A3708">
      <w:pPr>
        <w:jc w:val="both"/>
        <w:rPr>
          <w:color w:val="000000"/>
          <w:sz w:val="21"/>
          <w:szCs w:val="21"/>
          <w:lang w:val="es-CO"/>
        </w:rPr>
      </w:pPr>
      <w:r w:rsidRPr="00D60D97">
        <w:rPr>
          <w:color w:val="000000"/>
          <w:sz w:val="21"/>
          <w:szCs w:val="21"/>
          <w:lang w:val="es-CO"/>
        </w:rPr>
        <w:t>16 Si alguno ve a su hermano cometer pecado que no sea de muerte, pedirá, y le dará vida; a saber, a los que cometen pecado que no sea de muerte. Hay pecado de muerte, por el cual yo no digo que se pida.</w:t>
      </w:r>
    </w:p>
    <w:p w:rsidR="009B138A" w:rsidRPr="00D60D97" w:rsidRDefault="009B138A" w:rsidP="003A3708">
      <w:pPr>
        <w:jc w:val="both"/>
        <w:rPr>
          <w:color w:val="000000"/>
          <w:sz w:val="21"/>
          <w:szCs w:val="21"/>
          <w:lang w:val="es-CO"/>
        </w:rPr>
      </w:pPr>
      <w:r w:rsidRPr="00D60D97">
        <w:rPr>
          <w:b/>
          <w:bCs/>
          <w:color w:val="000000"/>
          <w:sz w:val="21"/>
          <w:szCs w:val="21"/>
          <w:lang w:val="es-CO"/>
        </w:rPr>
        <w:t>Filipenses 1:24-25</w:t>
      </w:r>
    </w:p>
    <w:p w:rsidR="009B138A" w:rsidRPr="00D60D97" w:rsidRDefault="009B138A" w:rsidP="003A3708">
      <w:pPr>
        <w:jc w:val="both"/>
        <w:rPr>
          <w:color w:val="000000"/>
          <w:sz w:val="21"/>
          <w:szCs w:val="21"/>
          <w:lang w:val="es-CO"/>
        </w:rPr>
      </w:pPr>
      <w:r w:rsidRPr="00D60D97">
        <w:rPr>
          <w:color w:val="000000"/>
          <w:sz w:val="21"/>
          <w:szCs w:val="21"/>
          <w:lang w:val="es-CO"/>
        </w:rPr>
        <w:t>24 pero quedar en la carne es más necesario por causa de vosotros.</w:t>
      </w:r>
    </w:p>
    <w:p w:rsidR="009B138A" w:rsidRPr="00D60D97" w:rsidRDefault="009B138A" w:rsidP="003A3708">
      <w:pPr>
        <w:jc w:val="both"/>
        <w:rPr>
          <w:color w:val="000000"/>
          <w:sz w:val="21"/>
          <w:szCs w:val="21"/>
          <w:lang w:val="es-CO"/>
        </w:rPr>
      </w:pPr>
      <w:r w:rsidRPr="00D60D97">
        <w:rPr>
          <w:color w:val="000000"/>
          <w:sz w:val="21"/>
          <w:szCs w:val="21"/>
          <w:lang w:val="es-CO"/>
        </w:rPr>
        <w:lastRenderedPageBreak/>
        <w:t>25 Y confiando en esto, sé que quedaré, y aún permaneceré con todos vosotros, para vuestro progreso y gozo de la fe,</w:t>
      </w:r>
    </w:p>
    <w:p w:rsidR="009B138A" w:rsidRPr="00D60D97" w:rsidRDefault="009B138A" w:rsidP="003A3708">
      <w:pPr>
        <w:jc w:val="both"/>
        <w:rPr>
          <w:color w:val="000000"/>
          <w:sz w:val="21"/>
          <w:szCs w:val="21"/>
          <w:lang w:val="es-CO"/>
        </w:rPr>
      </w:pPr>
      <w:r w:rsidRPr="00D60D97">
        <w:rPr>
          <w:b/>
          <w:bCs/>
          <w:color w:val="000000"/>
          <w:sz w:val="21"/>
          <w:szCs w:val="21"/>
          <w:lang w:val="es-CO"/>
        </w:rPr>
        <w:t>Hechos 4:20</w:t>
      </w:r>
    </w:p>
    <w:p w:rsidR="009B138A" w:rsidRPr="00D60D97" w:rsidRDefault="009B138A" w:rsidP="003A3708">
      <w:pPr>
        <w:jc w:val="both"/>
        <w:rPr>
          <w:color w:val="000000"/>
          <w:sz w:val="21"/>
          <w:szCs w:val="21"/>
          <w:lang w:val="es-CO"/>
        </w:rPr>
      </w:pPr>
      <w:r w:rsidRPr="00D60D97">
        <w:rPr>
          <w:color w:val="000000"/>
          <w:sz w:val="21"/>
          <w:szCs w:val="21"/>
          <w:lang w:val="es-CO"/>
        </w:rPr>
        <w:t>20 porque no podemos dejar de decir lo que hemos visto y oído.</w:t>
      </w:r>
    </w:p>
    <w:p w:rsidR="009B138A" w:rsidRPr="00D60D97" w:rsidRDefault="009B138A" w:rsidP="003A3708">
      <w:pPr>
        <w:jc w:val="both"/>
        <w:rPr>
          <w:color w:val="000000"/>
          <w:sz w:val="21"/>
          <w:szCs w:val="21"/>
          <w:lang w:val="es-CO"/>
        </w:rPr>
      </w:pPr>
      <w:r w:rsidRPr="00D60D97">
        <w:rPr>
          <w:b/>
          <w:bCs/>
          <w:color w:val="000000"/>
          <w:sz w:val="21"/>
          <w:szCs w:val="21"/>
          <w:lang w:val="es-CO"/>
        </w:rPr>
        <w:t>Hechos 5:20</w:t>
      </w:r>
    </w:p>
    <w:p w:rsidR="009B138A" w:rsidRPr="00D60D97" w:rsidRDefault="009B138A" w:rsidP="003A3708">
      <w:pPr>
        <w:jc w:val="both"/>
        <w:rPr>
          <w:color w:val="000000"/>
          <w:sz w:val="21"/>
          <w:szCs w:val="21"/>
          <w:lang w:val="es-CO"/>
        </w:rPr>
      </w:pPr>
      <w:r w:rsidRPr="00D60D97">
        <w:rPr>
          <w:color w:val="000000"/>
          <w:sz w:val="21"/>
          <w:szCs w:val="21"/>
          <w:lang w:val="es-CO"/>
        </w:rPr>
        <w:t>20 Id, y puestos en pie en el templo, hablad al pueblo todas las palabras de esta vida.</w:t>
      </w:r>
    </w:p>
    <w:p w:rsidR="009B138A" w:rsidRPr="00D60D97" w:rsidRDefault="009B138A" w:rsidP="003A3708">
      <w:pPr>
        <w:jc w:val="both"/>
        <w:rPr>
          <w:color w:val="000000"/>
          <w:sz w:val="21"/>
          <w:szCs w:val="21"/>
          <w:lang w:val="es-CO"/>
        </w:rPr>
      </w:pPr>
      <w:r w:rsidRPr="00D60D97">
        <w:rPr>
          <w:b/>
          <w:bCs/>
          <w:color w:val="000000"/>
          <w:sz w:val="21"/>
          <w:szCs w:val="21"/>
          <w:lang w:val="es-CO"/>
        </w:rPr>
        <w:t>Hechos 6:4</w:t>
      </w:r>
    </w:p>
    <w:p w:rsidR="009B138A" w:rsidRPr="00D60D97" w:rsidRDefault="009B138A" w:rsidP="003A3708">
      <w:pPr>
        <w:jc w:val="both"/>
        <w:rPr>
          <w:color w:val="000000"/>
          <w:sz w:val="21"/>
          <w:szCs w:val="21"/>
          <w:lang w:val="es-CO"/>
        </w:rPr>
      </w:pPr>
      <w:r w:rsidRPr="00D60D97">
        <w:rPr>
          <w:color w:val="000000"/>
          <w:sz w:val="21"/>
          <w:szCs w:val="21"/>
          <w:lang w:val="es-CO"/>
        </w:rPr>
        <w:t>4 Y nosotros perseveraremos en la oración y en el ministerio de la palabra.</w:t>
      </w:r>
    </w:p>
    <w:p w:rsidR="009B138A" w:rsidRPr="00D60D97" w:rsidRDefault="009B138A" w:rsidP="003A3708">
      <w:pPr>
        <w:jc w:val="both"/>
        <w:rPr>
          <w:color w:val="000000"/>
          <w:sz w:val="21"/>
          <w:szCs w:val="21"/>
          <w:lang w:val="es-CO"/>
        </w:rPr>
      </w:pPr>
      <w:r w:rsidRPr="00D60D97">
        <w:rPr>
          <w:b/>
          <w:bCs/>
          <w:color w:val="000000"/>
          <w:sz w:val="21"/>
          <w:szCs w:val="21"/>
          <w:lang w:val="es-CO"/>
        </w:rPr>
        <w:t>Efesios 3:2</w:t>
      </w:r>
    </w:p>
    <w:p w:rsidR="009B138A" w:rsidRPr="00D60D97" w:rsidRDefault="009B138A" w:rsidP="003A3708">
      <w:pPr>
        <w:jc w:val="both"/>
        <w:rPr>
          <w:color w:val="000000"/>
          <w:sz w:val="21"/>
          <w:szCs w:val="21"/>
          <w:lang w:val="es-CO"/>
        </w:rPr>
      </w:pPr>
      <w:r w:rsidRPr="00D60D97">
        <w:rPr>
          <w:color w:val="000000"/>
          <w:sz w:val="21"/>
          <w:szCs w:val="21"/>
          <w:lang w:val="es-CO"/>
        </w:rPr>
        <w:t>2 si es que habéis oído de la mayordomía de la gracia de Dios que me fue dada para con vosotros,</w:t>
      </w:r>
    </w:p>
    <w:p w:rsidR="009B138A" w:rsidRPr="00D60D97" w:rsidRDefault="009B138A" w:rsidP="003A3708">
      <w:pPr>
        <w:jc w:val="both"/>
        <w:rPr>
          <w:color w:val="000000"/>
          <w:sz w:val="21"/>
          <w:szCs w:val="21"/>
          <w:lang w:val="es-CO"/>
        </w:rPr>
      </w:pPr>
      <w:r w:rsidRPr="00D60D97">
        <w:rPr>
          <w:b/>
          <w:bCs/>
          <w:color w:val="000000"/>
          <w:sz w:val="21"/>
          <w:szCs w:val="21"/>
          <w:lang w:val="es-CO"/>
        </w:rPr>
        <w:t>2 Timoteo 4:2</w:t>
      </w:r>
    </w:p>
    <w:p w:rsidR="00CD49E1" w:rsidRPr="00D60D97" w:rsidRDefault="009B138A" w:rsidP="003A3708">
      <w:pPr>
        <w:pStyle w:val="NormalWeb"/>
        <w:spacing w:before="0" w:beforeAutospacing="0" w:after="0" w:afterAutospacing="0"/>
        <w:jc w:val="both"/>
        <w:rPr>
          <w:color w:val="000000"/>
          <w:sz w:val="21"/>
          <w:szCs w:val="21"/>
          <w:lang w:val="es-CO"/>
        </w:rPr>
      </w:pPr>
      <w:r w:rsidRPr="00D60D97">
        <w:rPr>
          <w:color w:val="000000"/>
          <w:sz w:val="21"/>
          <w:szCs w:val="21"/>
          <w:lang w:val="es-CO"/>
        </w:rPr>
        <w:t>2 que proclames la palabra; que te mantengas preparado a tiempo y fuera de tiempo; convence, reprende, exhorta con toda longanimidad y enseñanza.</w:t>
      </w:r>
    </w:p>
    <w:p w:rsidR="009B138A" w:rsidRPr="00D60D97" w:rsidRDefault="009B138A" w:rsidP="009B138A">
      <w:pPr>
        <w:pStyle w:val="NormalWeb"/>
        <w:spacing w:before="0" w:beforeAutospacing="0" w:after="0" w:afterAutospacing="0"/>
        <w:rPr>
          <w:color w:val="000000"/>
          <w:sz w:val="21"/>
          <w:szCs w:val="21"/>
        </w:rPr>
      </w:pPr>
    </w:p>
    <w:p w:rsidR="00DA560A" w:rsidRPr="00D60D97" w:rsidRDefault="00DA560A" w:rsidP="00DA560A">
      <w:pPr>
        <w:pStyle w:val="NormalWeb"/>
        <w:spacing w:before="0" w:beforeAutospacing="0" w:after="0" w:afterAutospacing="0"/>
        <w:jc w:val="center"/>
        <w:rPr>
          <w:b/>
          <w:bCs/>
          <w:i/>
          <w:iCs/>
          <w:color w:val="000000"/>
          <w:sz w:val="21"/>
          <w:szCs w:val="21"/>
          <w:u w:val="single"/>
        </w:rPr>
      </w:pPr>
      <w:r w:rsidRPr="00D60D97">
        <w:rPr>
          <w:b/>
          <w:bCs/>
          <w:i/>
          <w:iCs/>
          <w:color w:val="000000"/>
          <w:sz w:val="21"/>
          <w:szCs w:val="21"/>
          <w:u w:val="single"/>
        </w:rPr>
        <w:t>Lectura relacionada</w:t>
      </w:r>
    </w:p>
    <w:p w:rsidR="002F0E68" w:rsidRPr="00D60D97" w:rsidRDefault="002F0E68" w:rsidP="002F0E68">
      <w:pPr>
        <w:ind w:firstLine="720"/>
        <w:jc w:val="both"/>
        <w:rPr>
          <w:sz w:val="21"/>
          <w:szCs w:val="21"/>
          <w:lang w:val="es-CO"/>
        </w:rPr>
      </w:pPr>
      <w:r w:rsidRPr="00D60D97">
        <w:rPr>
          <w:sz w:val="21"/>
          <w:szCs w:val="21"/>
          <w:lang w:val="es-CO"/>
        </w:rPr>
        <w:t xml:space="preserve">Los creyentes, las iglesias, y aún más, todos los pecadores están a su alrededor. Es su deber, su obligación, ministrar el alimento a ellos. Si ellos son pecadores, tiene que ministrarles el evangelio de la gracia como alimento que necesitan. Si ellos son creyentes enfermos, entonces usted necesita ministrarles alguna palabra de la Biblia que corresponda con su condición, ya sea para nutrirlos, sanarlos, fortalecerlos o despertarlos. Hacer esto equivale a ser un esclavo fiel y prudente, que ministra el alimento apropiado a los bienes del Señor —los cuales son toda clase de personas— a su debido tiempo. Cuando usted entre en su oficina, debe comprender que ese es el debido tiempo para ministrar el alimento apropiado del evangelio a los incrédulos. Cuando vaya a la escuela, incluso si no va para enseñar sino para asistir a clases, todos sus compañeros alrededor de usted son los bienes del Señor entregados a usted a fin de que pueda tomar la oportunidad, el debido tiempo, de ministrarles el evangelio. Cada día es el debido tiempo para que nosotros ministremos el debido alimento a cualquier persona ... Todos tenemos que levantarnos y despertarnos para ser diligentes, ser fieles, ser prudentes —no insensatos—, a fin de ministrar el debido alimento </w:t>
      </w:r>
      <w:r w:rsidRPr="00D60D97">
        <w:rPr>
          <w:sz w:val="21"/>
          <w:szCs w:val="21"/>
          <w:lang w:val="es-CO"/>
        </w:rPr>
        <w:lastRenderedPageBreak/>
        <w:t xml:space="preserve">a los necesitados a su debido tiempo. </w:t>
      </w:r>
      <w:r w:rsidRPr="00D60D97">
        <w:rPr>
          <w:sz w:val="21"/>
          <w:szCs w:val="21"/>
          <w:lang w:val="en-US"/>
        </w:rPr>
        <w:t xml:space="preserve">(CWWL, 1985, t. 5, “The Way to Practice the Lord’s Present Move”, </w:t>
      </w:r>
      <w:proofErr w:type="spellStart"/>
      <w:r w:rsidRPr="00D60D97">
        <w:rPr>
          <w:sz w:val="21"/>
          <w:szCs w:val="21"/>
          <w:lang w:val="en-US"/>
        </w:rPr>
        <w:t>págs</w:t>
      </w:r>
      <w:proofErr w:type="spellEnd"/>
      <w:r w:rsidRPr="00D60D97">
        <w:rPr>
          <w:sz w:val="21"/>
          <w:szCs w:val="21"/>
          <w:lang w:val="en-US"/>
        </w:rPr>
        <w:t xml:space="preserve">. </w:t>
      </w:r>
      <w:r w:rsidRPr="00D60D97">
        <w:rPr>
          <w:sz w:val="21"/>
          <w:szCs w:val="21"/>
          <w:lang w:val="es-CO"/>
        </w:rPr>
        <w:t xml:space="preserve">517-518) </w:t>
      </w:r>
    </w:p>
    <w:p w:rsidR="00F441A2" w:rsidRPr="00D60D97" w:rsidRDefault="00F441A2" w:rsidP="002F0E68">
      <w:pPr>
        <w:pStyle w:val="NormalWeb"/>
        <w:spacing w:before="0" w:beforeAutospacing="0" w:after="0" w:afterAutospacing="0"/>
        <w:jc w:val="both"/>
        <w:rPr>
          <w:color w:val="000000"/>
          <w:sz w:val="21"/>
          <w:szCs w:val="21"/>
          <w:u w:val="single"/>
        </w:rPr>
      </w:pPr>
    </w:p>
    <w:p w:rsidR="00F441A2" w:rsidRPr="00D60D97" w:rsidRDefault="00F441A2" w:rsidP="00F441A2">
      <w:pPr>
        <w:pStyle w:val="paragraph"/>
        <w:spacing w:before="0" w:beforeAutospacing="0" w:after="120" w:afterAutospacing="0"/>
        <w:jc w:val="center"/>
        <w:textAlignment w:val="baseline"/>
        <w:rPr>
          <w:rStyle w:val="normaltextrun"/>
          <w:sz w:val="21"/>
          <w:szCs w:val="21"/>
          <w:lang w:val="es-ES"/>
        </w:rPr>
      </w:pPr>
      <w:r w:rsidRPr="00D60D97">
        <w:rPr>
          <w:rStyle w:val="normaltextrun"/>
          <w:sz w:val="21"/>
          <w:szCs w:val="21"/>
          <w:lang w:val="es-ES"/>
        </w:rPr>
        <w:t>----</w:t>
      </w:r>
    </w:p>
    <w:p w:rsidR="002F0E68" w:rsidRPr="00D60D97" w:rsidRDefault="002F0E68" w:rsidP="002F0E68">
      <w:pPr>
        <w:ind w:firstLine="720"/>
        <w:jc w:val="both"/>
        <w:rPr>
          <w:sz w:val="21"/>
          <w:szCs w:val="21"/>
          <w:lang w:val="es-CO"/>
        </w:rPr>
      </w:pPr>
      <w:r w:rsidRPr="00D60D97">
        <w:rPr>
          <w:sz w:val="21"/>
          <w:szCs w:val="21"/>
          <w:lang w:val="es-CO"/>
        </w:rPr>
        <w:t xml:space="preserve">En Filipenses 1:24 ... la consideración del apóstol no era egoísta, sino que procuraba el bien de los santos. Él estaba totalmente ocupado con el Señor y con la iglesia. Él estaba consciente de que las iglesias todavía necesitaban que Cristo les fuera ministrado. Pablo era una persona llena de Cristo. Cuando hablaba, él hablaba Cristo; al vivir, vivía con Cristo, y al laborar, laboraba con Cristo y lo ministraba a las iglesias. Por causa de la iglesia, él estaba dispuesto a quedar en la carne con el fin de poder ministrar Cristo a los santos. </w:t>
      </w:r>
    </w:p>
    <w:p w:rsidR="002F0E68" w:rsidRPr="00D60D97" w:rsidRDefault="002F0E68" w:rsidP="002F0E68">
      <w:pPr>
        <w:ind w:firstLine="720"/>
        <w:jc w:val="both"/>
        <w:rPr>
          <w:sz w:val="21"/>
          <w:szCs w:val="21"/>
          <w:lang w:val="es-CO"/>
        </w:rPr>
      </w:pPr>
      <w:r w:rsidRPr="00D60D97">
        <w:rPr>
          <w:sz w:val="21"/>
          <w:szCs w:val="21"/>
          <w:lang w:val="es-CO"/>
        </w:rPr>
        <w:t>La fe [en el versículo 25] se refiere a lo que los santos creen (</w:t>
      </w:r>
      <w:proofErr w:type="spellStart"/>
      <w:r w:rsidRPr="00D60D97">
        <w:rPr>
          <w:sz w:val="21"/>
          <w:szCs w:val="21"/>
          <w:lang w:val="es-CO"/>
        </w:rPr>
        <w:t>Jud.</w:t>
      </w:r>
      <w:proofErr w:type="spellEnd"/>
      <w:r w:rsidRPr="00D60D97">
        <w:rPr>
          <w:sz w:val="21"/>
          <w:szCs w:val="21"/>
          <w:lang w:val="es-CO"/>
        </w:rPr>
        <w:t xml:space="preserve"> 3; 2 Ti. 4:7); el progreso se refiere al crecimiento en vida, y el gozo, al disfrute de Cristo. En la cárcel o fuera de ella, Pablo era un factor decisivo para el progreso y gozo de los santos. Gracias a él, las iglesias podían crecer en vida y ser llenas del disfrute de Cristo. Lo mismo debe suceder entre nosotros hoy en día. </w:t>
      </w:r>
    </w:p>
    <w:p w:rsidR="002F0E68" w:rsidRPr="00D60D97" w:rsidRDefault="002F0E68" w:rsidP="002F0E68">
      <w:pPr>
        <w:ind w:firstLine="720"/>
        <w:jc w:val="both"/>
        <w:rPr>
          <w:sz w:val="21"/>
          <w:szCs w:val="21"/>
          <w:lang w:val="es-CO"/>
        </w:rPr>
      </w:pPr>
      <w:r w:rsidRPr="00D60D97">
        <w:rPr>
          <w:sz w:val="21"/>
          <w:szCs w:val="21"/>
          <w:lang w:val="es-CO"/>
        </w:rPr>
        <w:t xml:space="preserve">En la vida del Cuerpo hay una urgente necesidad de ciertas personas que sirvan de canales de suministro. Necesitamos miembros como Pablo. Cuando tales miembros mueren, sentimos que la transfusión de Cristo se interrumpe. Pero mientras estos santos aún viven entre nosotros, la transfusión continúa y podemos gloriarnos de ellos en Cristo. Los hermanos que llevan la delantera en las iglesias locales deben ser tales canales, tales medios de suministro. </w:t>
      </w:r>
    </w:p>
    <w:p w:rsidR="002F0E68" w:rsidRPr="00D60D97" w:rsidRDefault="002F0E68" w:rsidP="002F0E68">
      <w:pPr>
        <w:ind w:firstLine="720"/>
        <w:jc w:val="both"/>
        <w:rPr>
          <w:sz w:val="21"/>
          <w:szCs w:val="21"/>
          <w:lang w:val="es-CO"/>
        </w:rPr>
      </w:pPr>
      <w:r w:rsidRPr="00D60D97">
        <w:rPr>
          <w:sz w:val="21"/>
          <w:szCs w:val="21"/>
          <w:lang w:val="es-CO"/>
        </w:rPr>
        <w:t xml:space="preserve">Debe ser muy crucial para los santos el hecho de que continuemos viviendo. Sin embargo, esto dependerá de la medida en que vivamos a Cristo, lo ministremos y lo infundamos a los demás. Lamento decir que con respecto a la infusión de Cristo a la iglesia, no hace gran diferencia si algunos hermanos que llevan la delantera viven o mueren. Mientras que con otros, el hecho de que mueran o permanezcan con nosotros hace una gran diferencia. Un buen ejemplo de esto es [un] hermano muy querido por nosotros, [el cual] ciertamente era un medio de suministro al Cuerpo ... Nos afectaba grandemente el hecho de que este hermano permaneciera </w:t>
      </w:r>
      <w:r w:rsidRPr="00D60D97">
        <w:rPr>
          <w:sz w:val="21"/>
          <w:szCs w:val="21"/>
          <w:lang w:val="es-CO"/>
        </w:rPr>
        <w:lastRenderedPageBreak/>
        <w:t>con nosotros o que partiera para estar con el Señor. Debería pasar lo mismo con cada uno de nosotros. El hecho de que vivamos o muramos debe afectarle a la iglesia. Pero esto depende de que vivamos a Cristo, lo magnifiquemos, lo ministremos y lo transfundamos desde lo profundo de nuestro ser a todos los santos. Si experimentamos a Cristo y lo disfrutamos de esta manera, nuestra presencia entre los santos o nuestra partida hará una diferencia para la iglesia. (Estudio-vida de Filipenses, págs. 61, 63-64)</w:t>
      </w:r>
    </w:p>
    <w:p w:rsidR="00F441A2" w:rsidRPr="00D60D97" w:rsidRDefault="00F441A2" w:rsidP="00DA560A">
      <w:pPr>
        <w:pStyle w:val="NormalWeb"/>
        <w:spacing w:before="0" w:beforeAutospacing="0" w:after="0" w:afterAutospacing="0"/>
        <w:jc w:val="center"/>
        <w:rPr>
          <w:b/>
          <w:bCs/>
          <w:i/>
          <w:iCs/>
          <w:color w:val="000000"/>
          <w:sz w:val="21"/>
          <w:szCs w:val="21"/>
          <w:u w:val="single"/>
        </w:rPr>
      </w:pPr>
    </w:p>
    <w:p w:rsidR="000D6234" w:rsidRPr="00D60D97" w:rsidRDefault="00136D15" w:rsidP="008962D0">
      <w:pPr>
        <w:pStyle w:val="NormalWeb"/>
        <w:spacing w:before="0" w:beforeAutospacing="0" w:after="0" w:afterAutospacing="0"/>
        <w:jc w:val="both"/>
        <w:rPr>
          <w:rStyle w:val="normaltextrun"/>
          <w:i/>
          <w:iCs/>
          <w:sz w:val="21"/>
          <w:szCs w:val="21"/>
        </w:rPr>
      </w:pPr>
      <w:r w:rsidRPr="00D60D97">
        <w:rPr>
          <w:b/>
          <w:bCs/>
          <w:i/>
          <w:iCs/>
          <w:color w:val="000000"/>
          <w:sz w:val="21"/>
          <w:szCs w:val="21"/>
        </w:rPr>
        <w:t>Lectura adicional:</w:t>
      </w:r>
      <w:r w:rsidRPr="00D60D97">
        <w:rPr>
          <w:i/>
          <w:iCs/>
          <w:color w:val="000000"/>
          <w:sz w:val="21"/>
          <w:szCs w:val="21"/>
        </w:rPr>
        <w:t xml:space="preserve"> </w:t>
      </w:r>
      <w:r w:rsidR="00B16C9D" w:rsidRPr="00D60D97">
        <w:rPr>
          <w:rStyle w:val="normaltextrun"/>
          <w:i/>
          <w:iCs/>
          <w:sz w:val="21"/>
          <w:szCs w:val="21"/>
        </w:rPr>
        <w:t>PSAM Semana 4 día 2</w:t>
      </w:r>
    </w:p>
    <w:p w:rsidR="002B120F" w:rsidRPr="00D60D97" w:rsidRDefault="002B120F" w:rsidP="008962D0">
      <w:pPr>
        <w:pStyle w:val="NormalWeb"/>
        <w:spacing w:before="0" w:beforeAutospacing="0" w:after="0" w:afterAutospacing="0"/>
        <w:jc w:val="both"/>
        <w:rPr>
          <w:i/>
          <w:iCs/>
          <w:color w:val="000000"/>
          <w:sz w:val="21"/>
          <w:szCs w:val="21"/>
        </w:rPr>
      </w:pPr>
    </w:p>
    <w:p w:rsidR="002B120F" w:rsidRPr="00D60D97" w:rsidRDefault="002B120F" w:rsidP="002B120F">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1"/>
          <w:szCs w:val="21"/>
          <w:lang w:val="es-DO"/>
        </w:rPr>
      </w:pPr>
      <w:r w:rsidRPr="00D60D97">
        <w:rPr>
          <w:rFonts w:eastAsia="Arial"/>
          <w:b/>
          <w:sz w:val="21"/>
          <w:szCs w:val="21"/>
          <w:lang w:val="es-DO"/>
        </w:rPr>
        <w:t>Agosto 2 miércoles</w:t>
      </w:r>
    </w:p>
    <w:p w:rsidR="002B120F" w:rsidRPr="00D60D97" w:rsidRDefault="002B120F" w:rsidP="002B120F">
      <w:pPr>
        <w:pStyle w:val="NormalWeb"/>
        <w:spacing w:before="0" w:beforeAutospacing="0" w:after="0" w:afterAutospacing="0"/>
        <w:jc w:val="center"/>
        <w:rPr>
          <w:b/>
          <w:bCs/>
          <w:i/>
          <w:iCs/>
          <w:color w:val="000000"/>
          <w:sz w:val="21"/>
          <w:szCs w:val="21"/>
          <w:u w:val="single"/>
        </w:rPr>
      </w:pPr>
      <w:r w:rsidRPr="00D60D97">
        <w:rPr>
          <w:b/>
          <w:bCs/>
          <w:i/>
          <w:iCs/>
          <w:color w:val="000000"/>
          <w:sz w:val="21"/>
          <w:szCs w:val="21"/>
          <w:u w:val="single"/>
        </w:rPr>
        <w:t>Versículos relacionados</w:t>
      </w:r>
    </w:p>
    <w:p w:rsidR="002F0E68" w:rsidRPr="00D60D97" w:rsidRDefault="002F0E68" w:rsidP="002B120F">
      <w:pPr>
        <w:pStyle w:val="NormalWeb"/>
        <w:spacing w:before="0" w:beforeAutospacing="0" w:after="0" w:afterAutospacing="0"/>
        <w:jc w:val="center"/>
        <w:rPr>
          <w:b/>
          <w:bCs/>
          <w:i/>
          <w:iCs/>
          <w:color w:val="000000"/>
          <w:sz w:val="21"/>
          <w:szCs w:val="21"/>
          <w:u w:val="single"/>
        </w:rPr>
      </w:pPr>
    </w:p>
    <w:p w:rsidR="009B138A" w:rsidRPr="00D60D97" w:rsidRDefault="009B138A" w:rsidP="003A3708">
      <w:pPr>
        <w:jc w:val="both"/>
        <w:rPr>
          <w:color w:val="000000"/>
          <w:sz w:val="21"/>
          <w:szCs w:val="21"/>
          <w:lang w:val="es-CO"/>
        </w:rPr>
      </w:pPr>
      <w:r w:rsidRPr="00D60D97">
        <w:rPr>
          <w:b/>
          <w:bCs/>
          <w:color w:val="000000"/>
          <w:sz w:val="21"/>
          <w:szCs w:val="21"/>
          <w:lang w:val="es-CO"/>
        </w:rPr>
        <w:t>Zacarías 4:12</w:t>
      </w:r>
    </w:p>
    <w:p w:rsidR="009B138A" w:rsidRPr="00D60D97" w:rsidRDefault="009B138A" w:rsidP="003A3708">
      <w:pPr>
        <w:jc w:val="both"/>
        <w:rPr>
          <w:color w:val="000000"/>
          <w:sz w:val="21"/>
          <w:szCs w:val="21"/>
          <w:lang w:val="es-CO"/>
        </w:rPr>
      </w:pPr>
      <w:r w:rsidRPr="00D60D97">
        <w:rPr>
          <w:color w:val="000000"/>
          <w:sz w:val="21"/>
          <w:szCs w:val="21"/>
          <w:lang w:val="es-CO"/>
        </w:rPr>
        <w:t>12 Respondí por segunda vez y le dije: ¿Qué son las dos ramas de olivo que están junto a los dos picos de oro, que vierten de sí el oro?</w:t>
      </w:r>
    </w:p>
    <w:p w:rsidR="009B138A" w:rsidRPr="00D60D97" w:rsidRDefault="009B138A" w:rsidP="003A3708">
      <w:pPr>
        <w:jc w:val="both"/>
        <w:rPr>
          <w:color w:val="000000"/>
          <w:sz w:val="21"/>
          <w:szCs w:val="21"/>
          <w:lang w:val="es-CO"/>
        </w:rPr>
      </w:pPr>
      <w:r w:rsidRPr="00D60D97">
        <w:rPr>
          <w:b/>
          <w:bCs/>
          <w:color w:val="000000"/>
          <w:sz w:val="21"/>
          <w:szCs w:val="21"/>
          <w:lang w:val="es-CO"/>
        </w:rPr>
        <w:t>Zacarías 4:14</w:t>
      </w:r>
    </w:p>
    <w:p w:rsidR="009B138A" w:rsidRPr="00D60D97" w:rsidRDefault="009B138A" w:rsidP="003A3708">
      <w:pPr>
        <w:jc w:val="both"/>
        <w:rPr>
          <w:color w:val="000000"/>
          <w:sz w:val="21"/>
          <w:szCs w:val="21"/>
          <w:lang w:val="es-CO"/>
        </w:rPr>
      </w:pPr>
      <w:r w:rsidRPr="00D60D97">
        <w:rPr>
          <w:color w:val="000000"/>
          <w:sz w:val="21"/>
          <w:szCs w:val="21"/>
          <w:lang w:val="es-CO"/>
        </w:rPr>
        <w:t>14 Y dijo: Éstos son los dos hijos de aceite, que están de pie junto al Señor de toda la tierra.</w:t>
      </w:r>
    </w:p>
    <w:p w:rsidR="002F0E68" w:rsidRPr="00D60D97" w:rsidRDefault="002F0E68" w:rsidP="003A3708">
      <w:pPr>
        <w:jc w:val="both"/>
        <w:rPr>
          <w:color w:val="000000"/>
          <w:sz w:val="21"/>
          <w:szCs w:val="21"/>
          <w:lang w:val="es-CO"/>
        </w:rPr>
      </w:pPr>
    </w:p>
    <w:p w:rsidR="009B138A" w:rsidRPr="00D60D97" w:rsidRDefault="009B138A" w:rsidP="003A3708">
      <w:pPr>
        <w:jc w:val="both"/>
        <w:rPr>
          <w:color w:val="000000"/>
          <w:sz w:val="21"/>
          <w:szCs w:val="21"/>
          <w:lang w:val="es-CO"/>
        </w:rPr>
      </w:pPr>
      <w:r w:rsidRPr="00D60D97">
        <w:rPr>
          <w:b/>
          <w:bCs/>
          <w:color w:val="000000"/>
          <w:sz w:val="21"/>
          <w:szCs w:val="21"/>
          <w:lang w:val="es-CO"/>
        </w:rPr>
        <w:t>2 Corintios 3:6</w:t>
      </w:r>
    </w:p>
    <w:p w:rsidR="009B138A" w:rsidRPr="00D60D97" w:rsidRDefault="009B138A" w:rsidP="003A3708">
      <w:pPr>
        <w:jc w:val="both"/>
        <w:rPr>
          <w:color w:val="000000"/>
          <w:sz w:val="21"/>
          <w:szCs w:val="21"/>
          <w:lang w:val="es-CO"/>
        </w:rPr>
      </w:pPr>
      <w:r w:rsidRPr="00D60D97">
        <w:rPr>
          <w:color w:val="000000"/>
          <w:sz w:val="21"/>
          <w:szCs w:val="21"/>
          <w:lang w:val="es-CO"/>
        </w:rPr>
        <w:t>6 el cual asimismo nos hizo ministros competentes de un nuevo pacto, ministros no de la letra, sino del Espíritu; porque la letra mata, mas el Espíritu vivifica.</w:t>
      </w:r>
    </w:p>
    <w:p w:rsidR="009B138A" w:rsidRPr="00D60D97" w:rsidRDefault="009B138A" w:rsidP="003A3708">
      <w:pPr>
        <w:jc w:val="both"/>
        <w:rPr>
          <w:color w:val="000000"/>
          <w:sz w:val="21"/>
          <w:szCs w:val="21"/>
          <w:lang w:val="es-CO"/>
        </w:rPr>
      </w:pPr>
      <w:r w:rsidRPr="00D60D97">
        <w:rPr>
          <w:b/>
          <w:bCs/>
          <w:color w:val="000000"/>
          <w:sz w:val="21"/>
          <w:szCs w:val="21"/>
          <w:lang w:val="es-CO"/>
        </w:rPr>
        <w:t>Mateo 25:7-9</w:t>
      </w:r>
    </w:p>
    <w:p w:rsidR="009B138A" w:rsidRPr="00D60D97" w:rsidRDefault="009B138A" w:rsidP="003A3708">
      <w:pPr>
        <w:jc w:val="both"/>
        <w:rPr>
          <w:color w:val="000000"/>
          <w:sz w:val="21"/>
          <w:szCs w:val="21"/>
          <w:lang w:val="es-CO"/>
        </w:rPr>
      </w:pPr>
      <w:r w:rsidRPr="00D60D97">
        <w:rPr>
          <w:color w:val="000000"/>
          <w:sz w:val="21"/>
          <w:szCs w:val="21"/>
          <w:lang w:val="es-CO"/>
        </w:rPr>
        <w:t>7 Entonces todas aquellas vírgenes se levantaron, y arreglaron sus lámparas.</w:t>
      </w:r>
    </w:p>
    <w:p w:rsidR="009B138A" w:rsidRPr="00D60D97" w:rsidRDefault="009B138A" w:rsidP="003A3708">
      <w:pPr>
        <w:jc w:val="both"/>
        <w:rPr>
          <w:color w:val="000000"/>
          <w:sz w:val="21"/>
          <w:szCs w:val="21"/>
          <w:lang w:val="es-CO"/>
        </w:rPr>
      </w:pPr>
      <w:r w:rsidRPr="00D60D97">
        <w:rPr>
          <w:color w:val="000000"/>
          <w:sz w:val="21"/>
          <w:szCs w:val="21"/>
          <w:lang w:val="es-CO"/>
        </w:rPr>
        <w:t>8 Y las insensatas dijeron a las prudentes: Dadnos de vuestro aceite; porque nuestras lámparas se apagan.</w:t>
      </w:r>
    </w:p>
    <w:p w:rsidR="009B138A" w:rsidRPr="00D60D97" w:rsidRDefault="009B138A" w:rsidP="003A3708">
      <w:pPr>
        <w:jc w:val="both"/>
        <w:rPr>
          <w:color w:val="000000"/>
          <w:sz w:val="21"/>
          <w:szCs w:val="21"/>
          <w:lang w:val="es-CO"/>
        </w:rPr>
      </w:pPr>
      <w:r w:rsidRPr="00D60D97">
        <w:rPr>
          <w:color w:val="000000"/>
          <w:sz w:val="21"/>
          <w:szCs w:val="21"/>
          <w:lang w:val="es-CO"/>
        </w:rPr>
        <w:t>9 Mas las prudentes respondieron diciendo: Podría ser que no haya suficiente para nosotras ni para vosotras, id más bien a los que venden, y comprad para vosotras mismas.</w:t>
      </w:r>
    </w:p>
    <w:p w:rsidR="009B138A" w:rsidRPr="00D60D97" w:rsidRDefault="009B138A" w:rsidP="003A3708">
      <w:pPr>
        <w:jc w:val="both"/>
        <w:rPr>
          <w:color w:val="000000"/>
          <w:sz w:val="21"/>
          <w:szCs w:val="21"/>
          <w:lang w:val="es-CO"/>
        </w:rPr>
      </w:pPr>
      <w:r w:rsidRPr="00D60D97">
        <w:rPr>
          <w:b/>
          <w:bCs/>
          <w:color w:val="000000"/>
          <w:sz w:val="21"/>
          <w:szCs w:val="21"/>
          <w:lang w:val="es-CO"/>
        </w:rPr>
        <w:t>2 Pedro 1:4</w:t>
      </w:r>
    </w:p>
    <w:p w:rsidR="009B138A" w:rsidRPr="00D60D97" w:rsidRDefault="009B138A" w:rsidP="003A3708">
      <w:pPr>
        <w:jc w:val="both"/>
        <w:rPr>
          <w:color w:val="000000"/>
          <w:sz w:val="21"/>
          <w:szCs w:val="21"/>
          <w:lang w:val="es-CO"/>
        </w:rPr>
      </w:pPr>
      <w:r w:rsidRPr="00D60D97">
        <w:rPr>
          <w:color w:val="000000"/>
          <w:sz w:val="21"/>
          <w:szCs w:val="21"/>
          <w:lang w:val="es-CO"/>
        </w:rPr>
        <w:t>4 por medio de las cuales Él nos ha concedido preciosas y grandísimas promesas, para que por ellas llegaseis a ser participantes de la naturaleza divina, habiendo escapado de la corrupción que hay en el mundo a causa de la concupiscencia.</w:t>
      </w:r>
    </w:p>
    <w:p w:rsidR="009B138A" w:rsidRPr="00D60D97" w:rsidRDefault="009B138A" w:rsidP="003A3708">
      <w:pPr>
        <w:jc w:val="both"/>
        <w:rPr>
          <w:color w:val="000000"/>
          <w:sz w:val="21"/>
          <w:szCs w:val="21"/>
          <w:lang w:val="es-CO"/>
        </w:rPr>
      </w:pPr>
      <w:r w:rsidRPr="00D60D97">
        <w:rPr>
          <w:b/>
          <w:bCs/>
          <w:color w:val="000000"/>
          <w:sz w:val="21"/>
          <w:szCs w:val="21"/>
          <w:lang w:val="es-CO"/>
        </w:rPr>
        <w:lastRenderedPageBreak/>
        <w:t>Apocalipsis 1:20</w:t>
      </w:r>
    </w:p>
    <w:p w:rsidR="009B138A" w:rsidRPr="00D60D97" w:rsidRDefault="009B138A" w:rsidP="003A3708">
      <w:pPr>
        <w:jc w:val="both"/>
        <w:rPr>
          <w:color w:val="000000"/>
          <w:sz w:val="21"/>
          <w:szCs w:val="21"/>
          <w:lang w:val="es-CO"/>
        </w:rPr>
      </w:pPr>
      <w:r w:rsidRPr="00D60D97">
        <w:rPr>
          <w:color w:val="000000"/>
          <w:sz w:val="21"/>
          <w:szCs w:val="21"/>
          <w:lang w:val="es-CO"/>
        </w:rPr>
        <w:t>20 El misterio de las siete estrellas que has visto en Mi diestra, y de los siete candeleros de oro: las siete estrellas son los mensajeros de las siete iglesias, y los siete candeleros son las siete iglesias.</w:t>
      </w:r>
    </w:p>
    <w:p w:rsidR="009B138A" w:rsidRPr="00D60D97" w:rsidRDefault="009B138A" w:rsidP="003A3708">
      <w:pPr>
        <w:jc w:val="both"/>
        <w:rPr>
          <w:color w:val="000000"/>
          <w:sz w:val="21"/>
          <w:szCs w:val="21"/>
          <w:lang w:val="es-CO"/>
        </w:rPr>
      </w:pPr>
      <w:r w:rsidRPr="00D60D97">
        <w:rPr>
          <w:b/>
          <w:bCs/>
          <w:color w:val="000000"/>
          <w:sz w:val="21"/>
          <w:szCs w:val="21"/>
          <w:lang w:val="es-CO"/>
        </w:rPr>
        <w:t>Apocalipsis 3:18</w:t>
      </w:r>
    </w:p>
    <w:p w:rsidR="002B120F" w:rsidRPr="00D60D97" w:rsidRDefault="009B138A" w:rsidP="003A3708">
      <w:pPr>
        <w:jc w:val="both"/>
        <w:rPr>
          <w:color w:val="000000"/>
          <w:sz w:val="21"/>
          <w:szCs w:val="21"/>
          <w:lang w:val="es-CO"/>
        </w:rPr>
      </w:pPr>
      <w:r w:rsidRPr="00D60D97">
        <w:rPr>
          <w:color w:val="000000"/>
          <w:sz w:val="21"/>
          <w:szCs w:val="21"/>
          <w:lang w:val="es-CO"/>
        </w:rPr>
        <w:t>18 Yo te aconsejo que de Mí compres oro refinado en fuego, para que seas rico; y vestiduras blancas, para que te vistas y no se manifieste la vergüenza de tu desnudez; y colirio con que ungir tus ojos, para que veas.</w:t>
      </w:r>
    </w:p>
    <w:p w:rsidR="009B138A" w:rsidRPr="00D60D97" w:rsidRDefault="009B138A" w:rsidP="009B138A">
      <w:pPr>
        <w:jc w:val="both"/>
        <w:rPr>
          <w:sz w:val="21"/>
          <w:szCs w:val="21"/>
        </w:rPr>
      </w:pPr>
    </w:p>
    <w:p w:rsidR="002B120F" w:rsidRPr="00D60D97" w:rsidRDefault="002B120F" w:rsidP="002B120F">
      <w:pPr>
        <w:pStyle w:val="NormalWeb"/>
        <w:spacing w:before="0" w:beforeAutospacing="0" w:after="0" w:afterAutospacing="0"/>
        <w:jc w:val="center"/>
        <w:rPr>
          <w:b/>
          <w:bCs/>
          <w:i/>
          <w:iCs/>
          <w:color w:val="000000"/>
          <w:sz w:val="21"/>
          <w:szCs w:val="21"/>
          <w:u w:val="single"/>
        </w:rPr>
      </w:pPr>
      <w:r w:rsidRPr="00D60D97">
        <w:rPr>
          <w:b/>
          <w:bCs/>
          <w:i/>
          <w:iCs/>
          <w:color w:val="000000"/>
          <w:sz w:val="21"/>
          <w:szCs w:val="21"/>
          <w:u w:val="single"/>
        </w:rPr>
        <w:t>Lectura relacionada</w:t>
      </w:r>
    </w:p>
    <w:p w:rsidR="002F0E68" w:rsidRPr="00D60D97" w:rsidRDefault="002F0E68" w:rsidP="002F0E68">
      <w:pPr>
        <w:ind w:firstLine="720"/>
        <w:jc w:val="both"/>
        <w:rPr>
          <w:sz w:val="21"/>
          <w:szCs w:val="21"/>
          <w:lang w:val="es-CO"/>
        </w:rPr>
      </w:pPr>
      <w:r w:rsidRPr="00D60D97">
        <w:rPr>
          <w:sz w:val="21"/>
          <w:szCs w:val="21"/>
          <w:lang w:val="es-CO"/>
        </w:rPr>
        <w:t xml:space="preserve">[En Zacarías 4:3 los] dos olivos representan al sumo sacerdote Josué y a Zorobabel, el gobernador de aquel tiempo, quienes eran los dos hijos de aceite, llenos del Espíritu de Jehová para la reedificación del templo de Dios (vs. 3-6, 12-14). Los dos hijos de aceite también son los dos testigos, quienes durante los últimos tres años y medio de la era presente serán testigos de Dios en la gran tribulación a fin de fortalecer a los pueblos de Dios, esto es, a los israelitas y a los creyentes en Cristo (Ap. 11:3-12; 12:17) ... Estos [dos testigos], Moisés y Elías, apoyarán y suministrarán a los israelitas que padecen persecución y también a los creyentes durante la gran tribulación. (Estudio-vida de Zacarías, pág. 28) </w:t>
      </w:r>
    </w:p>
    <w:p w:rsidR="002B120F" w:rsidRPr="00D60D97" w:rsidRDefault="002B120F" w:rsidP="002F0E68">
      <w:pPr>
        <w:pStyle w:val="NormalWeb"/>
        <w:spacing w:before="0" w:beforeAutospacing="0" w:after="0" w:afterAutospacing="0"/>
        <w:jc w:val="both"/>
        <w:rPr>
          <w:color w:val="000000"/>
          <w:sz w:val="21"/>
          <w:szCs w:val="21"/>
          <w:u w:val="single"/>
        </w:rPr>
      </w:pPr>
    </w:p>
    <w:p w:rsidR="002B120F" w:rsidRPr="00D60D97" w:rsidRDefault="002B120F" w:rsidP="002B120F">
      <w:pPr>
        <w:jc w:val="center"/>
        <w:rPr>
          <w:color w:val="000000"/>
          <w:sz w:val="21"/>
          <w:szCs w:val="21"/>
          <w:lang w:val="en-US"/>
        </w:rPr>
      </w:pPr>
      <w:r w:rsidRPr="00D60D97">
        <w:rPr>
          <w:color w:val="000000"/>
          <w:sz w:val="21"/>
          <w:szCs w:val="21"/>
          <w:lang w:val="en-US"/>
        </w:rPr>
        <w:t>---</w:t>
      </w:r>
    </w:p>
    <w:p w:rsidR="002F0E68" w:rsidRPr="00D60D97" w:rsidRDefault="002F0E68" w:rsidP="002F0E68">
      <w:pPr>
        <w:ind w:firstLine="720"/>
        <w:jc w:val="both"/>
        <w:rPr>
          <w:sz w:val="21"/>
          <w:szCs w:val="21"/>
          <w:lang w:val="es-CO"/>
        </w:rPr>
      </w:pPr>
      <w:r w:rsidRPr="00D60D97">
        <w:rPr>
          <w:sz w:val="21"/>
          <w:szCs w:val="21"/>
          <w:lang w:val="es-CO"/>
        </w:rPr>
        <w:t>La nación de Israel es el candelero, el cual representa el testimonio de Dios. El testimonio de Dios debe resplandecer. Para que el candelero resplandezca, se necesita fuego, y para que haya fuego, se necesita el suministro de aceite de oliva ... Para que haya aceite de oliva, se necesitan los olivos. Los dos olivos a ambos lados del candelero son los dos hijos de aceite, Josué y Zorobabel.</w:t>
      </w:r>
    </w:p>
    <w:p w:rsidR="002F0E68" w:rsidRPr="00D60D97" w:rsidRDefault="002F0E68" w:rsidP="002F0E68">
      <w:pPr>
        <w:ind w:firstLine="720"/>
        <w:jc w:val="both"/>
        <w:rPr>
          <w:sz w:val="21"/>
          <w:szCs w:val="21"/>
          <w:lang w:val="es-CO"/>
        </w:rPr>
      </w:pPr>
      <w:r w:rsidRPr="00D60D97">
        <w:rPr>
          <w:sz w:val="21"/>
          <w:szCs w:val="21"/>
          <w:lang w:val="es-CO"/>
        </w:rPr>
        <w:t xml:space="preserve">En Zacarías 4:11 hay dos árboles, y en el versículo 12, dos ramas. Las dos ramas forman parte de los dos árboles. Cuando el tazón del candelero está sin aceite, los dos olivos suministran el aceite al hacer que dicho aceite fluya por medio de las ramas a los dos picos. Luego, el aceite fluye de los picos al tazón, y desde el tazón fluye al candelero. </w:t>
      </w:r>
    </w:p>
    <w:p w:rsidR="002F0E68" w:rsidRPr="00D60D97" w:rsidRDefault="002F0E68" w:rsidP="002F0E68">
      <w:pPr>
        <w:ind w:firstLine="720"/>
        <w:jc w:val="both"/>
        <w:rPr>
          <w:sz w:val="21"/>
          <w:szCs w:val="21"/>
          <w:lang w:val="es-CO"/>
        </w:rPr>
      </w:pPr>
      <w:r w:rsidRPr="00D60D97">
        <w:rPr>
          <w:sz w:val="21"/>
          <w:szCs w:val="21"/>
          <w:lang w:val="es-CO"/>
        </w:rPr>
        <w:t xml:space="preserve">La expresión que vierten en el versículo 12 no se refiere a los picos, sino a las ramas. Estas ramas “vierten </w:t>
      </w:r>
      <w:r w:rsidRPr="00D60D97">
        <w:rPr>
          <w:sz w:val="21"/>
          <w:szCs w:val="21"/>
          <w:lang w:val="es-CO"/>
        </w:rPr>
        <w:lastRenderedPageBreak/>
        <w:t xml:space="preserve">de sí el oro”. Verter oro es hacer que el oro fluya. Aquí la palabra oro se refiere al aceite. El aceite y el oro son uno. El aceite denota el Espíritu, y el Espíritu es Dios. Más aún, en tipología el oro representa a Dios. El oro que llena el tazón es el Espíritu; el Espíritu es Dios; y Dios es tipificado por el oro. Al aplicar esto a nuestra experiencia hoy en día, vemos que el Espíritu que fluye de nosotros es Dios mismo, y Dios es oro. Por tanto, cuando ministramos Cristo a otros, al suministrarles el aceite, en realidad les estamos suministrando a Dios mismo. Dios fluye desde nosotros y es impartido en ellos. Todos debemos ser olivos que vertimos a Dios de nuestro ser y lo impartimos en otros. De esta manera, el aceite es suministrado a los necesitados por aquellos olivos desde los cuales fluye Dios. </w:t>
      </w:r>
    </w:p>
    <w:p w:rsidR="002F0E68" w:rsidRPr="00D60D97" w:rsidRDefault="002F0E68" w:rsidP="002F0E68">
      <w:pPr>
        <w:ind w:firstLine="720"/>
        <w:jc w:val="both"/>
        <w:rPr>
          <w:sz w:val="21"/>
          <w:szCs w:val="21"/>
          <w:lang w:val="es-CO"/>
        </w:rPr>
      </w:pPr>
      <w:r w:rsidRPr="00D60D97">
        <w:rPr>
          <w:sz w:val="21"/>
          <w:szCs w:val="21"/>
          <w:lang w:val="es-CO"/>
        </w:rPr>
        <w:t>Consideremos con más detalle por qué los dos olivos son llamados dos ramas. En Zacarías 3 y 4 una misma persona, Zorobabel, es representada por un renuevo (3:8), un árbol (4:3, 11) y una rama (v. 12). Esto indica que Zorobabel no es la fuente. Si él fuese un árbol completo en sí mismo, sería la fuente. Sin embargo, él es un árbol que, en realidad, es la rama de otro árbol, y ese árbol es la fuente. Más aún, Zorobabel también es el renuevo de ese otro árbol, y ese árbol es Cristo. Cristo es el único olivo, y tanto Zorobabel como nosotros somos ramas, renuevos, de Cristo ... Aunque Cristo es el único olivo, de Él han surgido muchos renuevos. El surgimiento de esos renuevos es la ramificación de Cristo. Esas ramas, o renuevos, ahora son los muchos olivos por toda la tierra. ¿No es usted acaso un olivo? Por ser verdaderos cristianos, somos olivos. Hablando estrictamente, no somos olivos en el sentido de ser árboles independientes, sino en el sentido de ser ramas de Cristo, quien es el único olivo. Por ser ramas, debemos suministrar aceite a los demás, esto es, el Espíritu, para que ellos sean vivificados. ¡Alabado sea el Señor que, en Cristo, somos olivos que suministran a otros el Espíritu séptuplo! (Estudio-vida de Zacarías, págs. 28-30)</w:t>
      </w:r>
    </w:p>
    <w:p w:rsidR="002B120F" w:rsidRPr="00D60D97" w:rsidRDefault="002B120F" w:rsidP="002F0E68">
      <w:pPr>
        <w:jc w:val="both"/>
        <w:rPr>
          <w:color w:val="000000"/>
          <w:sz w:val="21"/>
          <w:szCs w:val="21"/>
          <w:lang w:val="en-US"/>
        </w:rPr>
      </w:pPr>
    </w:p>
    <w:p w:rsidR="002B120F" w:rsidRDefault="002B120F" w:rsidP="002F0E68">
      <w:pPr>
        <w:spacing w:after="120"/>
        <w:jc w:val="both"/>
        <w:rPr>
          <w:rStyle w:val="normaltextrun"/>
          <w:i/>
          <w:iCs/>
          <w:sz w:val="21"/>
          <w:szCs w:val="21"/>
        </w:rPr>
      </w:pPr>
      <w:r w:rsidRPr="00D60D97">
        <w:rPr>
          <w:b/>
          <w:bCs/>
          <w:i/>
          <w:iCs/>
          <w:color w:val="000000" w:themeColor="text1"/>
          <w:sz w:val="21"/>
          <w:szCs w:val="21"/>
          <w:lang w:val="es-CO"/>
        </w:rPr>
        <w:t>Lectura adicional:</w:t>
      </w:r>
      <w:r w:rsidRPr="00D60D97">
        <w:rPr>
          <w:i/>
          <w:iCs/>
          <w:color w:val="000000" w:themeColor="text1"/>
          <w:sz w:val="21"/>
          <w:szCs w:val="21"/>
          <w:lang w:val="es-CO"/>
        </w:rPr>
        <w:t xml:space="preserve"> </w:t>
      </w:r>
      <w:r w:rsidR="00B16C9D" w:rsidRPr="00D60D97">
        <w:rPr>
          <w:rStyle w:val="normaltextrun"/>
          <w:i/>
          <w:iCs/>
          <w:sz w:val="21"/>
          <w:szCs w:val="21"/>
        </w:rPr>
        <w:t>PSAM Semana 4 día 3</w:t>
      </w:r>
    </w:p>
    <w:p w:rsidR="00D60D97" w:rsidRPr="00D60D97" w:rsidRDefault="00D60D97" w:rsidP="002F0E68">
      <w:pPr>
        <w:spacing w:after="120"/>
        <w:jc w:val="both"/>
        <w:rPr>
          <w:color w:val="000000" w:themeColor="text1"/>
          <w:sz w:val="21"/>
          <w:szCs w:val="21"/>
          <w:lang w:val="es-CO"/>
        </w:rPr>
      </w:pPr>
    </w:p>
    <w:p w:rsidR="003E4454" w:rsidRPr="00D60D97" w:rsidRDefault="002B120F"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1"/>
          <w:szCs w:val="21"/>
          <w:lang w:val="es-DO"/>
        </w:rPr>
      </w:pPr>
      <w:r w:rsidRPr="00D60D97">
        <w:rPr>
          <w:rFonts w:eastAsia="Arial"/>
          <w:b/>
          <w:sz w:val="21"/>
          <w:szCs w:val="21"/>
          <w:lang w:val="es-DO"/>
        </w:rPr>
        <w:lastRenderedPageBreak/>
        <w:t>Agosto 3</w:t>
      </w:r>
      <w:r w:rsidR="007D2294" w:rsidRPr="00D60D97">
        <w:rPr>
          <w:rFonts w:eastAsia="Arial"/>
          <w:b/>
          <w:sz w:val="21"/>
          <w:szCs w:val="21"/>
          <w:lang w:val="es-DO"/>
        </w:rPr>
        <w:t xml:space="preserve"> </w:t>
      </w:r>
      <w:r w:rsidR="00B7139C" w:rsidRPr="00D60D97">
        <w:rPr>
          <w:rFonts w:eastAsia="Arial"/>
          <w:b/>
          <w:sz w:val="21"/>
          <w:szCs w:val="21"/>
          <w:lang w:val="es-DO"/>
        </w:rPr>
        <w:t>j</w:t>
      </w:r>
      <w:r w:rsidR="003B27EC" w:rsidRPr="00D60D97">
        <w:rPr>
          <w:rFonts w:eastAsia="Arial"/>
          <w:b/>
          <w:sz w:val="21"/>
          <w:szCs w:val="21"/>
          <w:lang w:val="es-DO"/>
        </w:rPr>
        <w:t>ueves</w:t>
      </w:r>
    </w:p>
    <w:p w:rsidR="005C3764" w:rsidRPr="00D60D97" w:rsidRDefault="005C3764" w:rsidP="005C3764">
      <w:pPr>
        <w:pStyle w:val="NormalWeb"/>
        <w:spacing w:before="0" w:beforeAutospacing="0" w:after="0" w:afterAutospacing="0"/>
        <w:jc w:val="center"/>
        <w:rPr>
          <w:b/>
          <w:bCs/>
          <w:i/>
          <w:iCs/>
          <w:color w:val="000000"/>
          <w:sz w:val="21"/>
          <w:szCs w:val="21"/>
          <w:u w:val="single"/>
        </w:rPr>
      </w:pPr>
      <w:bookmarkStart w:id="2" w:name="_Hlk97971997"/>
      <w:r w:rsidRPr="00D60D97">
        <w:rPr>
          <w:b/>
          <w:bCs/>
          <w:i/>
          <w:iCs/>
          <w:color w:val="000000"/>
          <w:sz w:val="21"/>
          <w:szCs w:val="21"/>
          <w:u w:val="single"/>
        </w:rPr>
        <w:t>Versículos relacionados</w:t>
      </w:r>
    </w:p>
    <w:p w:rsidR="009B138A" w:rsidRPr="00D60D97" w:rsidRDefault="009B138A" w:rsidP="003A3708">
      <w:pPr>
        <w:jc w:val="both"/>
        <w:rPr>
          <w:color w:val="000000"/>
          <w:sz w:val="21"/>
          <w:szCs w:val="21"/>
          <w:lang w:val="es-CO"/>
        </w:rPr>
      </w:pPr>
      <w:r w:rsidRPr="00D60D97">
        <w:rPr>
          <w:b/>
          <w:bCs/>
          <w:color w:val="000000"/>
          <w:sz w:val="21"/>
          <w:szCs w:val="21"/>
          <w:lang w:val="es-CO"/>
        </w:rPr>
        <w:t>Mateo 24:48-51</w:t>
      </w:r>
    </w:p>
    <w:p w:rsidR="009B138A" w:rsidRPr="00D60D97" w:rsidRDefault="009B138A" w:rsidP="003A3708">
      <w:pPr>
        <w:jc w:val="both"/>
        <w:rPr>
          <w:color w:val="000000"/>
          <w:sz w:val="21"/>
          <w:szCs w:val="21"/>
          <w:lang w:val="es-CO"/>
        </w:rPr>
      </w:pPr>
      <w:r w:rsidRPr="00D60D97">
        <w:rPr>
          <w:color w:val="000000"/>
          <w:sz w:val="21"/>
          <w:szCs w:val="21"/>
          <w:lang w:val="es-CO"/>
        </w:rPr>
        <w:t>48 Pero si aquel esclavo malo dice en su corazón: Mi señor tarda en venir;</w:t>
      </w:r>
    </w:p>
    <w:p w:rsidR="009B138A" w:rsidRPr="00D60D97" w:rsidRDefault="009B138A" w:rsidP="003A3708">
      <w:pPr>
        <w:jc w:val="both"/>
        <w:rPr>
          <w:color w:val="000000"/>
          <w:sz w:val="21"/>
          <w:szCs w:val="21"/>
          <w:lang w:val="es-CO"/>
        </w:rPr>
      </w:pPr>
      <w:r w:rsidRPr="00D60D97">
        <w:rPr>
          <w:color w:val="000000"/>
          <w:sz w:val="21"/>
          <w:szCs w:val="21"/>
          <w:lang w:val="es-CO"/>
        </w:rPr>
        <w:t>49 y comienza a golpear a sus consiervos, y come y bebe con los que se emborrachan,</w:t>
      </w:r>
    </w:p>
    <w:p w:rsidR="009B138A" w:rsidRPr="00D60D97" w:rsidRDefault="009B138A" w:rsidP="003A3708">
      <w:pPr>
        <w:jc w:val="both"/>
        <w:rPr>
          <w:color w:val="000000"/>
          <w:sz w:val="21"/>
          <w:szCs w:val="21"/>
          <w:lang w:val="es-CO"/>
        </w:rPr>
      </w:pPr>
      <w:r w:rsidRPr="00D60D97">
        <w:rPr>
          <w:color w:val="000000"/>
          <w:sz w:val="21"/>
          <w:szCs w:val="21"/>
          <w:lang w:val="es-CO"/>
        </w:rPr>
        <w:t>50 vendrá el señor de aquel esclavo en día que éste no espera, y a la hora que no sabe,</w:t>
      </w:r>
    </w:p>
    <w:p w:rsidR="009B138A" w:rsidRPr="00D60D97" w:rsidRDefault="009B138A" w:rsidP="003A3708">
      <w:pPr>
        <w:jc w:val="both"/>
        <w:rPr>
          <w:color w:val="000000"/>
          <w:sz w:val="21"/>
          <w:szCs w:val="21"/>
          <w:lang w:val="es-CO"/>
        </w:rPr>
      </w:pPr>
      <w:r w:rsidRPr="00D60D97">
        <w:rPr>
          <w:color w:val="000000"/>
          <w:sz w:val="21"/>
          <w:szCs w:val="21"/>
          <w:lang w:val="es-CO"/>
        </w:rPr>
        <w:t>51 y le separará, y pondrá su parte con los hipócritas; allí será el llanto y el crujir de dientes.</w:t>
      </w:r>
    </w:p>
    <w:p w:rsidR="009B138A" w:rsidRPr="00D60D97" w:rsidRDefault="009B138A" w:rsidP="003A3708">
      <w:pPr>
        <w:jc w:val="both"/>
        <w:rPr>
          <w:color w:val="000000"/>
          <w:sz w:val="21"/>
          <w:szCs w:val="21"/>
          <w:lang w:val="es-CO"/>
        </w:rPr>
      </w:pPr>
      <w:r w:rsidRPr="00D60D97">
        <w:rPr>
          <w:b/>
          <w:bCs/>
          <w:color w:val="000000"/>
          <w:sz w:val="21"/>
          <w:szCs w:val="21"/>
          <w:lang w:val="es-CO"/>
        </w:rPr>
        <w:t>Mateo 24:44-45</w:t>
      </w:r>
    </w:p>
    <w:p w:rsidR="009B138A" w:rsidRPr="00D60D97" w:rsidRDefault="009B138A" w:rsidP="003A3708">
      <w:pPr>
        <w:jc w:val="both"/>
        <w:rPr>
          <w:color w:val="000000"/>
          <w:sz w:val="21"/>
          <w:szCs w:val="21"/>
          <w:lang w:val="es-CO"/>
        </w:rPr>
      </w:pPr>
      <w:r w:rsidRPr="00D60D97">
        <w:rPr>
          <w:color w:val="000000"/>
          <w:sz w:val="21"/>
          <w:szCs w:val="21"/>
          <w:lang w:val="es-CO"/>
        </w:rPr>
        <w:t>44 Por tanto, también vosotros estad preparados; porque el Hijo del Hombre vendrá a la hora que no pensáis.</w:t>
      </w:r>
    </w:p>
    <w:p w:rsidR="009B138A" w:rsidRPr="00D60D97" w:rsidRDefault="009B138A" w:rsidP="003A3708">
      <w:pPr>
        <w:jc w:val="both"/>
        <w:rPr>
          <w:color w:val="000000"/>
          <w:sz w:val="21"/>
          <w:szCs w:val="21"/>
          <w:lang w:val="es-CO"/>
        </w:rPr>
      </w:pPr>
      <w:r w:rsidRPr="00D60D97">
        <w:rPr>
          <w:color w:val="000000"/>
          <w:sz w:val="21"/>
          <w:szCs w:val="21"/>
          <w:lang w:val="es-CO"/>
        </w:rPr>
        <w:t>45 ¿Quién es, pues, el esclavo fiel y prudente, al cual puso su señor sobre su casa para que les dé el alimento a su debido tiempo?</w:t>
      </w:r>
    </w:p>
    <w:p w:rsidR="009B138A" w:rsidRPr="00D60D97" w:rsidRDefault="009B138A" w:rsidP="003A3708">
      <w:pPr>
        <w:jc w:val="both"/>
        <w:rPr>
          <w:color w:val="000000"/>
          <w:sz w:val="21"/>
          <w:szCs w:val="21"/>
          <w:lang w:val="es-CO"/>
        </w:rPr>
      </w:pPr>
      <w:r w:rsidRPr="00D60D97">
        <w:rPr>
          <w:b/>
          <w:bCs/>
          <w:color w:val="000000"/>
          <w:sz w:val="21"/>
          <w:szCs w:val="21"/>
          <w:lang w:val="es-CO"/>
        </w:rPr>
        <w:t>Mateo 25:13</w:t>
      </w:r>
    </w:p>
    <w:p w:rsidR="009B138A" w:rsidRPr="00D60D97" w:rsidRDefault="009B138A" w:rsidP="003A3708">
      <w:pPr>
        <w:jc w:val="both"/>
        <w:rPr>
          <w:color w:val="000000"/>
          <w:sz w:val="21"/>
          <w:szCs w:val="21"/>
          <w:lang w:val="es-CO"/>
        </w:rPr>
      </w:pPr>
      <w:r w:rsidRPr="00D60D97">
        <w:rPr>
          <w:color w:val="000000"/>
          <w:sz w:val="21"/>
          <w:szCs w:val="21"/>
          <w:lang w:val="es-CO"/>
        </w:rPr>
        <w:t>13 Velad, pues, porque no sabéis el día ni la hora.</w:t>
      </w:r>
    </w:p>
    <w:p w:rsidR="009B138A" w:rsidRPr="00D60D97" w:rsidRDefault="009B138A" w:rsidP="003A3708">
      <w:pPr>
        <w:jc w:val="both"/>
        <w:rPr>
          <w:color w:val="000000"/>
          <w:sz w:val="21"/>
          <w:szCs w:val="21"/>
          <w:lang w:val="es-CO"/>
        </w:rPr>
      </w:pPr>
      <w:r w:rsidRPr="00D60D97">
        <w:rPr>
          <w:b/>
          <w:bCs/>
          <w:color w:val="000000"/>
          <w:sz w:val="21"/>
          <w:szCs w:val="21"/>
          <w:lang w:val="es-CO"/>
        </w:rPr>
        <w:t>Mateo 25:20</w:t>
      </w:r>
    </w:p>
    <w:p w:rsidR="009B138A" w:rsidRPr="00D60D97" w:rsidRDefault="009B138A" w:rsidP="003A3708">
      <w:pPr>
        <w:jc w:val="both"/>
        <w:rPr>
          <w:color w:val="000000"/>
          <w:sz w:val="21"/>
          <w:szCs w:val="21"/>
          <w:lang w:val="es-CO"/>
        </w:rPr>
      </w:pPr>
      <w:r w:rsidRPr="00D60D97">
        <w:rPr>
          <w:color w:val="000000"/>
          <w:sz w:val="21"/>
          <w:szCs w:val="21"/>
          <w:lang w:val="es-CO"/>
        </w:rPr>
        <w:t>20 Y acercándose el que había recibido cinco talentos, trajo otros cinco talentos, diciendo: Señor, cinco talentos me entregaste; mira, otros cinco talentos he ganado.</w:t>
      </w:r>
    </w:p>
    <w:p w:rsidR="009B138A" w:rsidRPr="00D60D97" w:rsidRDefault="009B138A" w:rsidP="003A3708">
      <w:pPr>
        <w:jc w:val="both"/>
        <w:rPr>
          <w:color w:val="000000"/>
          <w:sz w:val="21"/>
          <w:szCs w:val="21"/>
          <w:lang w:val="es-CO"/>
        </w:rPr>
      </w:pPr>
      <w:r w:rsidRPr="00D60D97">
        <w:rPr>
          <w:b/>
          <w:bCs/>
          <w:color w:val="000000"/>
          <w:sz w:val="21"/>
          <w:szCs w:val="21"/>
          <w:lang w:val="es-CO"/>
        </w:rPr>
        <w:t>Mateo 25:22</w:t>
      </w:r>
    </w:p>
    <w:p w:rsidR="00CD49E1" w:rsidRPr="00D60D97" w:rsidRDefault="009B138A" w:rsidP="003A3708">
      <w:pPr>
        <w:jc w:val="both"/>
        <w:rPr>
          <w:color w:val="000000"/>
          <w:sz w:val="21"/>
          <w:szCs w:val="21"/>
          <w:lang w:val="es-CO"/>
        </w:rPr>
      </w:pPr>
      <w:r w:rsidRPr="00D60D97">
        <w:rPr>
          <w:color w:val="000000"/>
          <w:sz w:val="21"/>
          <w:szCs w:val="21"/>
          <w:lang w:val="es-CO"/>
        </w:rPr>
        <w:t>22 Acercándose también el que había recibido dos talentos, dijo: Señor, dos talentos me entregaste; mira, otros dos talentos he ganado.</w:t>
      </w:r>
    </w:p>
    <w:p w:rsidR="00136D15" w:rsidRPr="00D60D97" w:rsidRDefault="00136D15" w:rsidP="00136D15">
      <w:pPr>
        <w:pStyle w:val="NormalWeb"/>
        <w:spacing w:before="0" w:beforeAutospacing="0" w:after="0" w:afterAutospacing="0"/>
        <w:jc w:val="center"/>
        <w:rPr>
          <w:b/>
          <w:bCs/>
          <w:i/>
          <w:iCs/>
          <w:color w:val="000000"/>
          <w:sz w:val="21"/>
          <w:szCs w:val="21"/>
          <w:u w:val="single"/>
        </w:rPr>
      </w:pPr>
      <w:r w:rsidRPr="00D60D97">
        <w:rPr>
          <w:b/>
          <w:bCs/>
          <w:i/>
          <w:iCs/>
          <w:color w:val="000000"/>
          <w:sz w:val="21"/>
          <w:szCs w:val="21"/>
          <w:u w:val="single"/>
        </w:rPr>
        <w:t>Lectura relacionada</w:t>
      </w:r>
    </w:p>
    <w:p w:rsidR="005C0B84" w:rsidRPr="00D60D97" w:rsidRDefault="005C0B84" w:rsidP="00136D15">
      <w:pPr>
        <w:pStyle w:val="NormalWeb"/>
        <w:spacing w:before="0" w:beforeAutospacing="0" w:after="0" w:afterAutospacing="0"/>
        <w:jc w:val="center"/>
        <w:rPr>
          <w:b/>
          <w:bCs/>
          <w:i/>
          <w:iCs/>
          <w:color w:val="000000"/>
          <w:sz w:val="21"/>
          <w:szCs w:val="21"/>
          <w:u w:val="single"/>
        </w:rPr>
      </w:pPr>
    </w:p>
    <w:p w:rsidR="00F441A2" w:rsidRPr="00D60D97" w:rsidRDefault="002F0E68" w:rsidP="005C0B84">
      <w:pPr>
        <w:ind w:firstLine="720"/>
        <w:jc w:val="both"/>
        <w:rPr>
          <w:sz w:val="21"/>
          <w:szCs w:val="21"/>
          <w:lang w:val="es-CO"/>
        </w:rPr>
      </w:pPr>
      <w:r w:rsidRPr="00D60D97">
        <w:rPr>
          <w:sz w:val="21"/>
          <w:szCs w:val="21"/>
          <w:lang w:val="es-CO"/>
        </w:rPr>
        <w:t xml:space="preserve">[En Mateo 24:48] el esclavo malo se refiere a un creyente; esto se ve en el hecho de que él fue designado por el Señor (v. 45), llamó al Señor “mi señor”, y además creyó que el Señor vendría. El versículo 49 dice que el esclavo malo golpea a sus consiervos, y come y bebe con los que se emborrachan. Golpear a los consiervos significa tratar mal a los demás creyentes, y comer y beber con los que se emborrachan significa asociarse con las personas mundanas, quienes se embriagan con las cosas del mundo. (Estudio-vida de Mateo, págs. 748-749) </w:t>
      </w:r>
    </w:p>
    <w:bookmarkEnd w:id="2"/>
    <w:p w:rsidR="00136D15" w:rsidRPr="00D60D97" w:rsidRDefault="00136D15" w:rsidP="00F441A2">
      <w:pPr>
        <w:jc w:val="center"/>
        <w:rPr>
          <w:color w:val="000000"/>
          <w:sz w:val="21"/>
          <w:szCs w:val="21"/>
        </w:rPr>
      </w:pPr>
      <w:r w:rsidRPr="00D60D97">
        <w:rPr>
          <w:color w:val="000000"/>
          <w:sz w:val="21"/>
          <w:szCs w:val="21"/>
        </w:rPr>
        <w:t>---</w:t>
      </w:r>
    </w:p>
    <w:p w:rsidR="005C0B84" w:rsidRPr="00D60D97" w:rsidRDefault="005C0B84" w:rsidP="005C0B84">
      <w:pPr>
        <w:ind w:firstLine="720"/>
        <w:jc w:val="both"/>
        <w:rPr>
          <w:sz w:val="21"/>
          <w:szCs w:val="21"/>
          <w:lang w:val="es-CO"/>
        </w:rPr>
      </w:pPr>
      <w:r w:rsidRPr="00D60D97">
        <w:rPr>
          <w:sz w:val="21"/>
          <w:szCs w:val="21"/>
          <w:lang w:val="es-CO"/>
        </w:rPr>
        <w:lastRenderedPageBreak/>
        <w:t xml:space="preserve">El problema con el esclavo malo no es que desconozca que el Señor viene, sino que no lo espera. A este esclavo no le gusta llevar el tipo de vida que se prepara para la venida del Señor. Por consiguiente, cuando el Señor regrese, lo separará y pondrá su parte con los hipócritas. Ser separado significa ser excluido, lo cual alude a ser separado del Señor en Su gloria venidera. Esto corresponde al hecho de ser echado a las tinieblas de afuera al final de la parábola de los talentos (Mt. 25:14-30) ... El Señor ... separará [al esclavo malo] de la gloria en la cual Él estará. Esto equivale a ser echados a las tinieblas de afuera. </w:t>
      </w:r>
    </w:p>
    <w:p w:rsidR="005C0B84" w:rsidRPr="00D60D97" w:rsidRDefault="005C0B84" w:rsidP="005C0B84">
      <w:pPr>
        <w:ind w:firstLine="720"/>
        <w:jc w:val="both"/>
        <w:rPr>
          <w:sz w:val="21"/>
          <w:szCs w:val="21"/>
          <w:lang w:val="es-CO"/>
        </w:rPr>
      </w:pPr>
      <w:r w:rsidRPr="00D60D97">
        <w:rPr>
          <w:sz w:val="21"/>
          <w:szCs w:val="21"/>
          <w:lang w:val="es-CO"/>
        </w:rPr>
        <w:t xml:space="preserve">Todo aquel que sea echado en las tinieblas de afuera será separado del Señor, de Su presencia, de Su comunión y de la esfera gloriosa en que el Señor estará. Esto no significa perecer eternamente, sino recibir un castigo </w:t>
      </w:r>
      <w:proofErr w:type="spellStart"/>
      <w:r w:rsidRPr="00D60D97">
        <w:rPr>
          <w:sz w:val="21"/>
          <w:szCs w:val="21"/>
          <w:lang w:val="es-CO"/>
        </w:rPr>
        <w:t>dispensacional</w:t>
      </w:r>
      <w:proofErr w:type="spellEnd"/>
      <w:r w:rsidRPr="00D60D97">
        <w:rPr>
          <w:sz w:val="21"/>
          <w:szCs w:val="21"/>
          <w:lang w:val="es-CO"/>
        </w:rPr>
        <w:t xml:space="preserve"> ... El Señor jamás asignaría tareas a un creyente falso. Ciertamente el esclavo malo representa a una persona salva. En Mateo, el libro que trata sobre el reino, el asunto no es la salvación, sino el reino: si recibiremos la recompensa de entrar en el reino, o perderemos la recompensa, perderemos el disfrute del reino, y sufriremos castigo y disciplina donde será el llanto y el crujir de dientes. (Estudio-vida de Mateo, pág. 749) </w:t>
      </w:r>
    </w:p>
    <w:p w:rsidR="005C0B84" w:rsidRPr="00D60D97" w:rsidRDefault="005C0B84" w:rsidP="005C0B84">
      <w:pPr>
        <w:ind w:firstLine="720"/>
        <w:jc w:val="both"/>
        <w:rPr>
          <w:sz w:val="21"/>
          <w:szCs w:val="21"/>
          <w:lang w:val="es-CO"/>
        </w:rPr>
      </w:pPr>
      <w:r w:rsidRPr="00D60D97">
        <w:rPr>
          <w:sz w:val="21"/>
          <w:szCs w:val="21"/>
          <w:lang w:val="es-CO"/>
        </w:rPr>
        <w:t xml:space="preserve">Todos nosotros deberíamos ser aquellos que damos el alimento al pueblo del Señor a su debido tiempo (Mt. 24:45) y que usamos plenamente los talentos que el Señor nos ha dado (25:20, 22). Por el lado negativo, no deberíamos ser aquellos que golpeamos a nuestros consiervos (24:49). Es posible que ustedes no cumplan con su deber de llevar a cabo su servicio, sino que, en lugar de ello, estén criticando y a veces incluso oponiéndose fuertemente a los hermanos. No están llevando a cabo la obra, sino que están golpeando a sus consiervos ... Muchos de los ancianos en las iglesias locales temen equivocarse en algo. Cuando hacen algo incorrecto, casi todos lo saben por medio del teléfono. Todas esas llamadas telefónicas equivalen a golpes. Muchos de los santos golpean a los ancianos. </w:t>
      </w:r>
    </w:p>
    <w:p w:rsidR="005C0B84" w:rsidRPr="00D60D97" w:rsidRDefault="005C0B84" w:rsidP="005C0B84">
      <w:pPr>
        <w:ind w:firstLine="720"/>
        <w:jc w:val="both"/>
        <w:rPr>
          <w:sz w:val="21"/>
          <w:szCs w:val="21"/>
          <w:lang w:val="es-CO"/>
        </w:rPr>
      </w:pPr>
      <w:r w:rsidRPr="00D60D97">
        <w:rPr>
          <w:sz w:val="21"/>
          <w:szCs w:val="21"/>
          <w:lang w:val="es-CO"/>
        </w:rPr>
        <w:t xml:space="preserve">Cuando algo negativo le sucede a alguno de los santos, hay quienes no pueden retenerlo. Transmitir esa noticia sobre tal situación negativa es una manera de dar golpes. A veces ustedes quizás oren de forma sutil en la </w:t>
      </w:r>
      <w:r w:rsidRPr="00D60D97">
        <w:rPr>
          <w:sz w:val="21"/>
          <w:szCs w:val="21"/>
          <w:lang w:val="es-CO"/>
        </w:rPr>
        <w:lastRenderedPageBreak/>
        <w:t xml:space="preserve">reunión de oración por un santo que está en una situación negativa. Quizás no lo pongan al descubierto en otras ocasiones, pero lo ponen al descubierto mediante sus oraciones. Dios conoce sus corazones. La intención en sus corazones y en sus oraciones no es tan pura. Es posible que ustedes pretendan ser muy espirituales, sin criticar ni juzgar a las personas. Oran por las personas, pero aproximadamente el diez por ciento de sus oraciones son una especie de juicio. En esto consiste golpear. Es posible que los ancianos de un lugar critiquen a los ancianos de otro lugar. Esto también es golpear a los consiervos. </w:t>
      </w:r>
    </w:p>
    <w:p w:rsidR="005C0B84" w:rsidRPr="00D60D97" w:rsidRDefault="005C0B84" w:rsidP="005C0B84">
      <w:pPr>
        <w:ind w:firstLine="720"/>
        <w:jc w:val="both"/>
        <w:rPr>
          <w:color w:val="000000"/>
          <w:sz w:val="21"/>
          <w:szCs w:val="21"/>
        </w:rPr>
      </w:pPr>
      <w:r w:rsidRPr="00D60D97">
        <w:rPr>
          <w:sz w:val="21"/>
          <w:szCs w:val="21"/>
          <w:lang w:val="es-CO"/>
        </w:rPr>
        <w:t xml:space="preserve">Ustedes malgastan su tiempo en el servicio golpeando; en vez de llevar a cabo el servicio, golpean a los hermanos, a los consiervos ... Todos tenemos que dejar de criticar, juzgar, oponernos y murmurar a manera de dar golpes. Debemos dedicar nuestro tiempo, nuestra energía y nuestro todo a efectuar un servicio positivo con miras a los intereses del Señor. </w:t>
      </w:r>
      <w:r w:rsidRPr="00D60D97">
        <w:rPr>
          <w:sz w:val="21"/>
          <w:szCs w:val="21"/>
          <w:lang w:val="en-US"/>
        </w:rPr>
        <w:t xml:space="preserve">(CWWL, 1985, t. 5, “The Way to Practice the Lord’s Present Move”, </w:t>
      </w:r>
      <w:proofErr w:type="spellStart"/>
      <w:r w:rsidRPr="00D60D97">
        <w:rPr>
          <w:sz w:val="21"/>
          <w:szCs w:val="21"/>
          <w:lang w:val="en-US"/>
        </w:rPr>
        <w:t>págs</w:t>
      </w:r>
      <w:proofErr w:type="spellEnd"/>
      <w:r w:rsidRPr="00D60D97">
        <w:rPr>
          <w:sz w:val="21"/>
          <w:szCs w:val="21"/>
          <w:lang w:val="en-US"/>
        </w:rPr>
        <w:t xml:space="preserve">. </w:t>
      </w:r>
      <w:r w:rsidRPr="00D60D97">
        <w:rPr>
          <w:sz w:val="21"/>
          <w:szCs w:val="21"/>
          <w:lang w:val="es-CO"/>
        </w:rPr>
        <w:t>539-540)</w:t>
      </w:r>
    </w:p>
    <w:p w:rsidR="00F441A2" w:rsidRPr="00D60D97" w:rsidRDefault="00F441A2" w:rsidP="008962D0">
      <w:pPr>
        <w:ind w:firstLine="720"/>
        <w:jc w:val="center"/>
        <w:rPr>
          <w:color w:val="000000"/>
          <w:sz w:val="21"/>
          <w:szCs w:val="21"/>
        </w:rPr>
      </w:pPr>
    </w:p>
    <w:p w:rsidR="00136D15" w:rsidRPr="00D60D97" w:rsidRDefault="00136D15" w:rsidP="00136D15">
      <w:pPr>
        <w:spacing w:after="120"/>
        <w:jc w:val="both"/>
        <w:rPr>
          <w:color w:val="000000" w:themeColor="text1"/>
          <w:sz w:val="21"/>
          <w:szCs w:val="21"/>
          <w:lang w:val="es-CO"/>
        </w:rPr>
      </w:pPr>
      <w:r w:rsidRPr="00D60D97">
        <w:rPr>
          <w:b/>
          <w:bCs/>
          <w:i/>
          <w:iCs/>
          <w:color w:val="000000" w:themeColor="text1"/>
          <w:sz w:val="21"/>
          <w:szCs w:val="21"/>
          <w:lang w:val="es-CO"/>
        </w:rPr>
        <w:t>Lectura adicional:</w:t>
      </w:r>
      <w:r w:rsidRPr="00D60D97">
        <w:rPr>
          <w:i/>
          <w:iCs/>
          <w:color w:val="000000" w:themeColor="text1"/>
          <w:sz w:val="21"/>
          <w:szCs w:val="21"/>
          <w:lang w:val="es-CO"/>
        </w:rPr>
        <w:t xml:space="preserve"> </w:t>
      </w:r>
      <w:r w:rsidR="00B16C9D" w:rsidRPr="00D60D97">
        <w:rPr>
          <w:rStyle w:val="normaltextrun"/>
          <w:i/>
          <w:iCs/>
          <w:sz w:val="21"/>
          <w:szCs w:val="21"/>
        </w:rPr>
        <w:t>PSAM Semana 4 día 4</w:t>
      </w:r>
    </w:p>
    <w:p w:rsidR="00786399" w:rsidRPr="00D60D97" w:rsidRDefault="002B120F" w:rsidP="00786399">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1"/>
          <w:szCs w:val="21"/>
        </w:rPr>
      </w:pPr>
      <w:r w:rsidRPr="00D60D97">
        <w:rPr>
          <w:rFonts w:eastAsia="Arial"/>
          <w:b/>
          <w:sz w:val="21"/>
          <w:szCs w:val="21"/>
          <w:lang w:val="en-US"/>
        </w:rPr>
        <w:t>Agosto 4</w:t>
      </w:r>
      <w:r w:rsidR="00786399" w:rsidRPr="00D60D97">
        <w:rPr>
          <w:rFonts w:eastAsia="Arial"/>
          <w:b/>
          <w:sz w:val="21"/>
          <w:szCs w:val="21"/>
          <w:lang w:val="en-US"/>
        </w:rPr>
        <w:t xml:space="preserve"> </w:t>
      </w:r>
      <w:r w:rsidR="00786399" w:rsidRPr="00D60D97">
        <w:rPr>
          <w:rFonts w:eastAsia="Arial"/>
          <w:b/>
          <w:sz w:val="21"/>
          <w:szCs w:val="21"/>
        </w:rPr>
        <w:t>viernes</w:t>
      </w:r>
    </w:p>
    <w:p w:rsidR="005C3764" w:rsidRPr="00D60D97" w:rsidRDefault="005C3764" w:rsidP="005C3764">
      <w:pPr>
        <w:pStyle w:val="NormalWeb"/>
        <w:spacing w:before="0" w:beforeAutospacing="0" w:after="0" w:afterAutospacing="0"/>
        <w:jc w:val="center"/>
        <w:rPr>
          <w:b/>
          <w:bCs/>
          <w:i/>
          <w:iCs/>
          <w:color w:val="000000"/>
          <w:sz w:val="21"/>
          <w:szCs w:val="21"/>
          <w:u w:val="single"/>
        </w:rPr>
      </w:pPr>
      <w:r w:rsidRPr="00D60D97">
        <w:rPr>
          <w:b/>
          <w:bCs/>
          <w:i/>
          <w:iCs/>
          <w:color w:val="000000"/>
          <w:sz w:val="21"/>
          <w:szCs w:val="21"/>
          <w:u w:val="single"/>
        </w:rPr>
        <w:t>Versículos relacionados</w:t>
      </w:r>
    </w:p>
    <w:p w:rsidR="005C0B84" w:rsidRPr="00D60D97" w:rsidRDefault="005C0B84" w:rsidP="005C3764">
      <w:pPr>
        <w:pStyle w:val="NormalWeb"/>
        <w:spacing w:before="0" w:beforeAutospacing="0" w:after="0" w:afterAutospacing="0"/>
        <w:jc w:val="center"/>
        <w:rPr>
          <w:b/>
          <w:bCs/>
          <w:i/>
          <w:iCs/>
          <w:color w:val="000000"/>
          <w:sz w:val="21"/>
          <w:szCs w:val="21"/>
          <w:u w:val="single"/>
        </w:rPr>
      </w:pPr>
    </w:p>
    <w:p w:rsidR="009B138A" w:rsidRPr="00D60D97" w:rsidRDefault="009B138A" w:rsidP="003A3708">
      <w:pPr>
        <w:jc w:val="both"/>
        <w:rPr>
          <w:color w:val="000000"/>
          <w:sz w:val="21"/>
          <w:szCs w:val="21"/>
          <w:lang w:val="es-CO"/>
        </w:rPr>
      </w:pPr>
      <w:r w:rsidRPr="00D60D97">
        <w:rPr>
          <w:b/>
          <w:bCs/>
          <w:color w:val="000000"/>
          <w:sz w:val="21"/>
          <w:szCs w:val="21"/>
          <w:lang w:val="es-CO"/>
        </w:rPr>
        <w:t>2 Timoteo 4:8</w:t>
      </w:r>
    </w:p>
    <w:p w:rsidR="009B138A" w:rsidRPr="00D60D97" w:rsidRDefault="009B138A" w:rsidP="003A3708">
      <w:pPr>
        <w:jc w:val="both"/>
        <w:rPr>
          <w:color w:val="000000"/>
          <w:sz w:val="21"/>
          <w:szCs w:val="21"/>
          <w:lang w:val="es-CO"/>
        </w:rPr>
      </w:pPr>
      <w:r w:rsidRPr="00D60D97">
        <w:rPr>
          <w:color w:val="000000"/>
          <w:sz w:val="21"/>
          <w:szCs w:val="21"/>
          <w:lang w:val="es-CO"/>
        </w:rPr>
        <w:t>8 Y desde ahora me está guardada la corona de justicia, con la cual me recompensará el Señor, Juez justo, en aquel día; y no sólo a mí, sino también a todos los que hayan amado Su manifestación.</w:t>
      </w:r>
    </w:p>
    <w:p w:rsidR="009B138A" w:rsidRPr="00D60D97" w:rsidRDefault="009B138A" w:rsidP="003A3708">
      <w:pPr>
        <w:jc w:val="both"/>
        <w:rPr>
          <w:color w:val="000000"/>
          <w:sz w:val="21"/>
          <w:szCs w:val="21"/>
          <w:lang w:val="es-CO"/>
        </w:rPr>
      </w:pPr>
      <w:r w:rsidRPr="00D60D97">
        <w:rPr>
          <w:b/>
          <w:bCs/>
          <w:color w:val="000000"/>
          <w:sz w:val="21"/>
          <w:szCs w:val="21"/>
          <w:lang w:val="es-CO"/>
        </w:rPr>
        <w:t>Filipenses 3:20</w:t>
      </w:r>
    </w:p>
    <w:p w:rsidR="009B138A" w:rsidRPr="00D60D97" w:rsidRDefault="009B138A" w:rsidP="003A3708">
      <w:pPr>
        <w:jc w:val="both"/>
        <w:rPr>
          <w:color w:val="000000"/>
          <w:sz w:val="21"/>
          <w:szCs w:val="21"/>
          <w:lang w:val="es-CO"/>
        </w:rPr>
      </w:pPr>
      <w:r w:rsidRPr="00D60D97">
        <w:rPr>
          <w:color w:val="000000"/>
          <w:sz w:val="21"/>
          <w:szCs w:val="21"/>
          <w:lang w:val="es-CO"/>
        </w:rPr>
        <w:t>20 Mas nuestra ciudadanía está en los cielos, de donde también esperamos con anhelo al Salvador, al Señor Jesucristo;</w:t>
      </w:r>
    </w:p>
    <w:p w:rsidR="009B138A" w:rsidRPr="00D60D97" w:rsidRDefault="009B138A" w:rsidP="003A3708">
      <w:pPr>
        <w:jc w:val="both"/>
        <w:rPr>
          <w:color w:val="000000"/>
          <w:sz w:val="21"/>
          <w:szCs w:val="21"/>
          <w:lang w:val="es-CO"/>
        </w:rPr>
      </w:pPr>
      <w:r w:rsidRPr="00D60D97">
        <w:rPr>
          <w:b/>
          <w:bCs/>
          <w:color w:val="000000"/>
          <w:sz w:val="21"/>
          <w:szCs w:val="21"/>
          <w:lang w:val="es-CO"/>
        </w:rPr>
        <w:t>Tito 2:12-13</w:t>
      </w:r>
    </w:p>
    <w:p w:rsidR="009B138A" w:rsidRPr="00D60D97" w:rsidRDefault="009B138A" w:rsidP="003A3708">
      <w:pPr>
        <w:jc w:val="both"/>
        <w:rPr>
          <w:color w:val="000000"/>
          <w:sz w:val="21"/>
          <w:szCs w:val="21"/>
          <w:lang w:val="es-CO"/>
        </w:rPr>
      </w:pPr>
      <w:r w:rsidRPr="00D60D97">
        <w:rPr>
          <w:color w:val="000000"/>
          <w:sz w:val="21"/>
          <w:szCs w:val="21"/>
          <w:lang w:val="es-CO"/>
        </w:rPr>
        <w:t>12 educándonos a que, renunciando a la impiedad y a los deseos mundanos, vivamos en este siglo sobria, justa y piadosamente,</w:t>
      </w:r>
    </w:p>
    <w:p w:rsidR="009B138A" w:rsidRDefault="009B138A" w:rsidP="003A3708">
      <w:pPr>
        <w:jc w:val="both"/>
        <w:rPr>
          <w:color w:val="000000"/>
          <w:sz w:val="21"/>
          <w:szCs w:val="21"/>
          <w:lang w:val="es-CO"/>
        </w:rPr>
      </w:pPr>
      <w:r w:rsidRPr="00D60D97">
        <w:rPr>
          <w:color w:val="000000"/>
          <w:sz w:val="21"/>
          <w:szCs w:val="21"/>
          <w:lang w:val="es-CO"/>
        </w:rPr>
        <w:t>13 aguardando la esperanza bienaventurada, la manifestación de la gloria de nuestro gran Dios y Salvador, Jesucristo,</w:t>
      </w:r>
    </w:p>
    <w:p w:rsidR="00D60D97" w:rsidRPr="00D60D97" w:rsidRDefault="00D60D97" w:rsidP="003A3708">
      <w:pPr>
        <w:jc w:val="both"/>
        <w:rPr>
          <w:color w:val="000000"/>
          <w:sz w:val="21"/>
          <w:szCs w:val="21"/>
          <w:lang w:val="es-CO"/>
        </w:rPr>
      </w:pPr>
    </w:p>
    <w:p w:rsidR="009B138A" w:rsidRPr="00D60D97" w:rsidRDefault="009B138A" w:rsidP="003A3708">
      <w:pPr>
        <w:jc w:val="both"/>
        <w:rPr>
          <w:color w:val="000000"/>
          <w:sz w:val="21"/>
          <w:szCs w:val="21"/>
          <w:lang w:val="es-CO"/>
        </w:rPr>
      </w:pPr>
      <w:r w:rsidRPr="00D60D97">
        <w:rPr>
          <w:b/>
          <w:bCs/>
          <w:color w:val="000000"/>
          <w:sz w:val="21"/>
          <w:szCs w:val="21"/>
          <w:lang w:val="es-CO"/>
        </w:rPr>
        <w:lastRenderedPageBreak/>
        <w:t>Apocalipsis 19:7</w:t>
      </w:r>
    </w:p>
    <w:p w:rsidR="009B138A" w:rsidRPr="00D60D97" w:rsidRDefault="009B138A" w:rsidP="003A3708">
      <w:pPr>
        <w:jc w:val="both"/>
        <w:rPr>
          <w:color w:val="000000"/>
          <w:sz w:val="21"/>
          <w:szCs w:val="21"/>
          <w:lang w:val="es-CO"/>
        </w:rPr>
      </w:pPr>
      <w:r w:rsidRPr="00D60D97">
        <w:rPr>
          <w:color w:val="000000"/>
          <w:sz w:val="21"/>
          <w:szCs w:val="21"/>
          <w:lang w:val="es-CO"/>
        </w:rPr>
        <w:t>7 Gocémonos y alegrémonos y démosle gloria; porque han llegado las bodas del Cordero, y Su esposa se ha preparado.</w:t>
      </w:r>
    </w:p>
    <w:p w:rsidR="009B138A" w:rsidRPr="00D60D97" w:rsidRDefault="009B138A" w:rsidP="003A3708">
      <w:pPr>
        <w:jc w:val="both"/>
        <w:rPr>
          <w:color w:val="000000"/>
          <w:sz w:val="21"/>
          <w:szCs w:val="21"/>
          <w:lang w:val="es-CO"/>
        </w:rPr>
      </w:pPr>
      <w:r w:rsidRPr="00D60D97">
        <w:rPr>
          <w:b/>
          <w:bCs/>
          <w:color w:val="000000"/>
          <w:sz w:val="21"/>
          <w:szCs w:val="21"/>
          <w:lang w:val="es-CO"/>
        </w:rPr>
        <w:t>Apocalipsis 22:20</w:t>
      </w:r>
    </w:p>
    <w:p w:rsidR="009B138A" w:rsidRPr="00D60D97" w:rsidRDefault="009B138A" w:rsidP="003A3708">
      <w:pPr>
        <w:pStyle w:val="NormalWeb"/>
        <w:spacing w:before="0" w:beforeAutospacing="0" w:after="0" w:afterAutospacing="0"/>
        <w:jc w:val="both"/>
        <w:rPr>
          <w:color w:val="000000"/>
          <w:sz w:val="21"/>
          <w:szCs w:val="21"/>
        </w:rPr>
      </w:pPr>
      <w:r w:rsidRPr="00D60D97">
        <w:rPr>
          <w:color w:val="000000"/>
          <w:sz w:val="21"/>
          <w:szCs w:val="21"/>
          <w:lang w:val="es-CO"/>
        </w:rPr>
        <w:t xml:space="preserve">20 El que da testimonio de estas cosas dice: Sí, vengo pronto. </w:t>
      </w:r>
      <w:r w:rsidRPr="00D60D97">
        <w:rPr>
          <w:color w:val="000000"/>
          <w:sz w:val="21"/>
          <w:szCs w:val="21"/>
        </w:rPr>
        <w:t>Amén. ¡ Ven, Señor Jesús!</w:t>
      </w:r>
    </w:p>
    <w:p w:rsidR="009B138A" w:rsidRPr="00D60D97" w:rsidRDefault="009B138A" w:rsidP="003A3708">
      <w:pPr>
        <w:pStyle w:val="NormalWeb"/>
        <w:spacing w:before="0" w:beforeAutospacing="0" w:after="0" w:afterAutospacing="0"/>
        <w:jc w:val="both"/>
        <w:rPr>
          <w:color w:val="000000"/>
          <w:sz w:val="21"/>
          <w:szCs w:val="21"/>
          <w:u w:val="single"/>
        </w:rPr>
      </w:pPr>
    </w:p>
    <w:p w:rsidR="006B7B6D" w:rsidRPr="00D60D97" w:rsidRDefault="006B7B6D" w:rsidP="005C0B84">
      <w:pPr>
        <w:pStyle w:val="NormalWeb"/>
        <w:spacing w:before="0" w:beforeAutospacing="0" w:after="0" w:afterAutospacing="0"/>
        <w:jc w:val="center"/>
        <w:rPr>
          <w:b/>
          <w:bCs/>
          <w:i/>
          <w:iCs/>
          <w:color w:val="000000"/>
          <w:sz w:val="21"/>
          <w:szCs w:val="21"/>
          <w:u w:val="single"/>
        </w:rPr>
      </w:pPr>
      <w:r w:rsidRPr="00D60D97">
        <w:rPr>
          <w:b/>
          <w:bCs/>
          <w:i/>
          <w:iCs/>
          <w:color w:val="000000"/>
          <w:sz w:val="21"/>
          <w:szCs w:val="21"/>
          <w:u w:val="single"/>
        </w:rPr>
        <w:t>Lectura relacionada</w:t>
      </w:r>
    </w:p>
    <w:p w:rsidR="00F441A2" w:rsidRPr="00D60D97" w:rsidRDefault="005C0B84" w:rsidP="005C0B84">
      <w:pPr>
        <w:ind w:firstLine="720"/>
        <w:jc w:val="both"/>
        <w:rPr>
          <w:sz w:val="21"/>
          <w:szCs w:val="21"/>
          <w:lang w:val="es-CO"/>
        </w:rPr>
      </w:pPr>
      <w:r w:rsidRPr="00D60D97">
        <w:rPr>
          <w:sz w:val="21"/>
          <w:szCs w:val="21"/>
          <w:lang w:val="es-CO"/>
        </w:rPr>
        <w:t xml:space="preserve">Debido a que sabemos que la segunda venida del Señor es tan precisa, debemos amar la manifestación del Señor (2 Ti. 4:8). La Biblia concluye con esta frase: “¡Ven, Señor Jesús!” (Ap. 22:20) ... Los apóstoles creían firmemente en sus corazones que el Señor regresaría pronto y también llevaban una vida en la cual se preparaban para la segunda venida del Señor ... No debemos pensar que por el simple hecho de entender las señales de la venida del Señor, podemos ser perezosos, amar el mundo primero para después seguir al Señor cuando llegue la última semana ... Debemos creer que el Señor es digno de ser temido. En Lucas 12 el Señor contó una parábola de un hombre rico que trataba de acumular bienes para sí, a fin de que su alma lo disfrutara y se regocijara. Pero Dios le dijo: “Necio, esta noche te reclaman el alma” (vs. 16-20). Cada “hoy” que tengamos verdaderamente es la gracia del Señor. Por lo tanto, mientras tengamos el día de hoy, mientras todavía tengamos aliento, debemos amar al Señor y Su manifestación, esperando la venida del Señor (Fil. 3:20) y siempre tomar Su venida como un estímulo. (La presentación actual de la manera ordenada por Dios y las señales acerca de la venida de Cristo, págs. 70-71) </w:t>
      </w:r>
    </w:p>
    <w:p w:rsidR="006B7B6D" w:rsidRPr="00D60D97" w:rsidRDefault="006B7B6D" w:rsidP="005C0B84">
      <w:pPr>
        <w:pStyle w:val="NormalWeb"/>
        <w:spacing w:before="0" w:beforeAutospacing="0" w:after="120" w:afterAutospacing="0"/>
        <w:jc w:val="center"/>
        <w:rPr>
          <w:color w:val="000000"/>
          <w:sz w:val="21"/>
          <w:szCs w:val="21"/>
        </w:rPr>
      </w:pPr>
      <w:r w:rsidRPr="00D60D97">
        <w:rPr>
          <w:color w:val="000000"/>
          <w:sz w:val="21"/>
          <w:szCs w:val="21"/>
        </w:rPr>
        <w:t>---</w:t>
      </w:r>
    </w:p>
    <w:p w:rsidR="005C0B84" w:rsidRPr="00D60D97" w:rsidRDefault="005C0B84" w:rsidP="005C0B84">
      <w:pPr>
        <w:ind w:firstLine="720"/>
        <w:jc w:val="both"/>
        <w:rPr>
          <w:sz w:val="21"/>
          <w:szCs w:val="21"/>
          <w:lang w:val="es-CO"/>
        </w:rPr>
      </w:pPr>
      <w:r w:rsidRPr="00D60D97">
        <w:rPr>
          <w:sz w:val="21"/>
          <w:szCs w:val="21"/>
          <w:lang w:val="es-CO"/>
        </w:rPr>
        <w:t xml:space="preserve">En 2 Timoteo 4:1 Pablo dijo a Timoteo: “Delante de Dios y de Cristo Jesús, que juzgará a los vivos y a los muertos, te encargo solemnemente por Su manifestación y por Su reino”. Pablo dio esta exhortación poco antes de su martirio. Él dijo que había peleado la buena batalla, acabado la carrera y guardado la fe, y que en el tribunal le sería dada la corona de justicia, la cual también sería dada a todos los que aman la manifestación del Señor (vs. 6-8). Él le </w:t>
      </w:r>
      <w:r w:rsidRPr="00D60D97">
        <w:rPr>
          <w:sz w:val="21"/>
          <w:szCs w:val="21"/>
          <w:lang w:val="es-CO"/>
        </w:rPr>
        <w:lastRenderedPageBreak/>
        <w:t xml:space="preserve">recordó a Timoteo, y también a nosotros, por el juicio y reino del Señor, que debemos llevar una vida que ama la manifestación del Señor. Esto nos guardará de desanimarnos, de retroceder y de debilitarnos, para así permanecer fieles hasta el fin. </w:t>
      </w:r>
    </w:p>
    <w:p w:rsidR="005C0B84" w:rsidRPr="00D60D97" w:rsidRDefault="005C0B84" w:rsidP="005C0B84">
      <w:pPr>
        <w:ind w:firstLine="720"/>
        <w:jc w:val="both"/>
        <w:rPr>
          <w:sz w:val="21"/>
          <w:szCs w:val="21"/>
          <w:lang w:val="es-CO"/>
        </w:rPr>
      </w:pPr>
      <w:r w:rsidRPr="00D60D97">
        <w:rPr>
          <w:sz w:val="21"/>
          <w:szCs w:val="21"/>
          <w:lang w:val="es-CO"/>
        </w:rPr>
        <w:t xml:space="preserve">Cuando el Señor venga, Él vendrá secretamente como ladrón a los que le aman, y se los llevará como Sus tesoros a Su presencia en los cielos (Mt. 24:42-43). Por lo tanto, debemos velar y estar preparados (25:13; 24:44). Si deseamos ser arrebatados, primero debemos ser llenos del aliento celestial y tener aceite en nuestras vasijas. Si estamos arraigados en la tierra y ocupados diariamente con los afanes de esta vida y con los placeres terrenales, no seremos arrebatados cuando llegue ese momento. Debemos acordarnos de la mujer de Lot ... Ella se convirtió en una columna de sal y fue dejada para sufrir en un lugar de vergüenza ... Si amamos al mundo, el Señor nos dejará aquí para pasar por la gran tribulación a fin de que seamos avergonzados hasta que maduremos y seamos arrebatados. </w:t>
      </w:r>
    </w:p>
    <w:p w:rsidR="005C0B84" w:rsidRPr="00D60D97" w:rsidRDefault="005C0B84" w:rsidP="005C0B84">
      <w:pPr>
        <w:ind w:firstLine="720"/>
        <w:jc w:val="both"/>
        <w:rPr>
          <w:sz w:val="21"/>
          <w:szCs w:val="21"/>
          <w:lang w:val="es-CO"/>
        </w:rPr>
      </w:pPr>
      <w:r w:rsidRPr="00D60D97">
        <w:rPr>
          <w:sz w:val="21"/>
          <w:szCs w:val="21"/>
          <w:lang w:val="es-CO"/>
        </w:rPr>
        <w:t>El Señor también nos recordó que debíamos mirar por nosotros mismos y velar en todo tiempo rogando, no sea que nuestros corazones se carguen de disipación y embriaguez y de los afanes de esta vida, y aquel día de la gran tribulación venga de repente sobre nosotros como un lazo ... Debemos guardar nuestros corazones y darle al Señor plena cabida a fin de lograr escapar de todas estas cosas y estar en pie delante del Hijo del Hombre (</w:t>
      </w:r>
      <w:proofErr w:type="spellStart"/>
      <w:r w:rsidRPr="00D60D97">
        <w:rPr>
          <w:sz w:val="21"/>
          <w:szCs w:val="21"/>
          <w:lang w:val="es-CO"/>
        </w:rPr>
        <w:t>Lc.</w:t>
      </w:r>
      <w:proofErr w:type="spellEnd"/>
      <w:r w:rsidRPr="00D60D97">
        <w:rPr>
          <w:sz w:val="21"/>
          <w:szCs w:val="21"/>
          <w:lang w:val="es-CO"/>
        </w:rPr>
        <w:t xml:space="preserve"> 21:34-36; cfr. Ap. 12:5-6, 14). La madurez no es algo que se logra de la noche a la mañana. Por lo tanto, con relación a Su venida debemos prepararnos, amarle y crecer en Él, para que en Su manifestación estemos maduros para ser arrebatados y recibir la recompensa. (La presentación actual de la manera ordenada por Dios y las señales acerca de la venida de Cristo, págs. 71-72)</w:t>
      </w:r>
    </w:p>
    <w:p w:rsidR="005C0B84" w:rsidRPr="00D60D97" w:rsidRDefault="005C0B84" w:rsidP="003A3708">
      <w:pPr>
        <w:spacing w:after="120"/>
        <w:jc w:val="both"/>
        <w:rPr>
          <w:b/>
          <w:bCs/>
          <w:i/>
          <w:iCs/>
          <w:color w:val="000000"/>
          <w:sz w:val="21"/>
          <w:szCs w:val="21"/>
        </w:rPr>
      </w:pPr>
    </w:p>
    <w:p w:rsidR="00F007BE" w:rsidRDefault="006B7B6D" w:rsidP="003A3708">
      <w:pPr>
        <w:spacing w:after="120"/>
        <w:jc w:val="both"/>
        <w:rPr>
          <w:rStyle w:val="normaltextrun"/>
          <w:i/>
          <w:iCs/>
          <w:sz w:val="21"/>
          <w:szCs w:val="21"/>
        </w:rPr>
      </w:pPr>
      <w:r w:rsidRPr="00D60D97">
        <w:rPr>
          <w:b/>
          <w:bCs/>
          <w:i/>
          <w:iCs/>
          <w:color w:val="000000"/>
          <w:sz w:val="21"/>
          <w:szCs w:val="21"/>
        </w:rPr>
        <w:t>Lectura adicional:</w:t>
      </w:r>
      <w:r w:rsidRPr="00D60D97">
        <w:rPr>
          <w:i/>
          <w:iCs/>
          <w:color w:val="000000"/>
          <w:sz w:val="21"/>
          <w:szCs w:val="21"/>
        </w:rPr>
        <w:t xml:space="preserve"> </w:t>
      </w:r>
      <w:r w:rsidR="00B16C9D" w:rsidRPr="00D60D97">
        <w:rPr>
          <w:rStyle w:val="normaltextrun"/>
          <w:i/>
          <w:iCs/>
          <w:sz w:val="21"/>
          <w:szCs w:val="21"/>
        </w:rPr>
        <w:t>PSAM Semana 4 día 5</w:t>
      </w:r>
    </w:p>
    <w:p w:rsidR="00D60D97" w:rsidRDefault="00D60D97" w:rsidP="003A3708">
      <w:pPr>
        <w:spacing w:after="120"/>
        <w:jc w:val="both"/>
        <w:rPr>
          <w:rStyle w:val="normaltextrun"/>
          <w:i/>
          <w:iCs/>
          <w:sz w:val="21"/>
          <w:szCs w:val="21"/>
        </w:rPr>
      </w:pPr>
    </w:p>
    <w:p w:rsidR="00D60D97" w:rsidRDefault="00D60D97" w:rsidP="003A3708">
      <w:pPr>
        <w:spacing w:after="120"/>
        <w:jc w:val="both"/>
        <w:rPr>
          <w:rStyle w:val="normaltextrun"/>
          <w:i/>
          <w:iCs/>
          <w:sz w:val="21"/>
          <w:szCs w:val="21"/>
        </w:rPr>
      </w:pPr>
    </w:p>
    <w:p w:rsidR="00D60D97" w:rsidRPr="00D60D97" w:rsidRDefault="00D60D97" w:rsidP="003A3708">
      <w:pPr>
        <w:spacing w:after="120"/>
        <w:jc w:val="both"/>
        <w:rPr>
          <w:rStyle w:val="normaltextrun"/>
          <w:i/>
          <w:iCs/>
          <w:sz w:val="21"/>
          <w:szCs w:val="21"/>
        </w:rPr>
      </w:pPr>
    </w:p>
    <w:p w:rsidR="008E1130" w:rsidRPr="00D60D97" w:rsidRDefault="002B120F" w:rsidP="003A3708">
      <w:pPr>
        <w:pBdr>
          <w:top w:val="single" w:sz="6" w:space="1" w:color="000000"/>
          <w:left w:val="single" w:sz="6" w:space="0" w:color="000000"/>
          <w:bottom w:val="single" w:sz="6" w:space="1" w:color="000000"/>
          <w:right w:val="single" w:sz="6" w:space="0" w:color="000000"/>
          <w:between w:val="nil"/>
        </w:pBdr>
        <w:tabs>
          <w:tab w:val="left" w:pos="810"/>
        </w:tabs>
        <w:jc w:val="both"/>
        <w:rPr>
          <w:rFonts w:eastAsia="Arial"/>
          <w:b/>
          <w:sz w:val="21"/>
          <w:szCs w:val="21"/>
          <w:lang w:val="es-DO"/>
        </w:rPr>
      </w:pPr>
      <w:bookmarkStart w:id="3" w:name="_Hlk114246204"/>
      <w:r w:rsidRPr="00D60D97">
        <w:rPr>
          <w:rFonts w:eastAsia="Arial"/>
          <w:b/>
          <w:sz w:val="21"/>
          <w:szCs w:val="21"/>
          <w:lang w:val="es-DO"/>
        </w:rPr>
        <w:lastRenderedPageBreak/>
        <w:t>Agosto</w:t>
      </w:r>
      <w:r w:rsidR="009542DF" w:rsidRPr="00D60D97">
        <w:rPr>
          <w:rFonts w:eastAsia="Arial"/>
          <w:b/>
          <w:sz w:val="21"/>
          <w:szCs w:val="21"/>
          <w:lang w:val="es-DO"/>
        </w:rPr>
        <w:t xml:space="preserve"> </w:t>
      </w:r>
      <w:r w:rsidRPr="00D60D97">
        <w:rPr>
          <w:rFonts w:eastAsia="Arial"/>
          <w:b/>
          <w:sz w:val="21"/>
          <w:szCs w:val="21"/>
          <w:lang w:val="es-DO"/>
        </w:rPr>
        <w:t>5</w:t>
      </w:r>
      <w:r w:rsidR="009542DF" w:rsidRPr="00D60D97">
        <w:rPr>
          <w:rFonts w:eastAsia="Arial"/>
          <w:b/>
          <w:sz w:val="21"/>
          <w:szCs w:val="21"/>
          <w:lang w:val="es-DO"/>
        </w:rPr>
        <w:t xml:space="preserve"> </w:t>
      </w:r>
      <w:r w:rsidR="007B7803" w:rsidRPr="00D60D97">
        <w:rPr>
          <w:rFonts w:eastAsia="Arial"/>
          <w:b/>
          <w:sz w:val="21"/>
          <w:szCs w:val="21"/>
          <w:lang w:val="es-DO"/>
        </w:rPr>
        <w:t>sábado</w:t>
      </w:r>
      <w:bookmarkEnd w:id="3"/>
    </w:p>
    <w:p w:rsidR="005C3764" w:rsidRPr="00D60D97" w:rsidRDefault="005C3764" w:rsidP="005C0B84">
      <w:pPr>
        <w:pStyle w:val="NormalWeb"/>
        <w:spacing w:before="0" w:beforeAutospacing="0" w:after="0" w:afterAutospacing="0"/>
        <w:jc w:val="center"/>
        <w:rPr>
          <w:b/>
          <w:bCs/>
          <w:i/>
          <w:iCs/>
          <w:color w:val="000000"/>
          <w:sz w:val="21"/>
          <w:szCs w:val="21"/>
          <w:u w:val="single"/>
        </w:rPr>
      </w:pPr>
      <w:r w:rsidRPr="00D60D97">
        <w:rPr>
          <w:b/>
          <w:bCs/>
          <w:i/>
          <w:iCs/>
          <w:color w:val="000000"/>
          <w:sz w:val="21"/>
          <w:szCs w:val="21"/>
          <w:u w:val="single"/>
        </w:rPr>
        <w:t>Versículos relacionados</w:t>
      </w:r>
    </w:p>
    <w:p w:rsidR="005C0B84" w:rsidRPr="00D60D97" w:rsidRDefault="005C0B84" w:rsidP="005C0B84">
      <w:pPr>
        <w:pStyle w:val="NormalWeb"/>
        <w:spacing w:before="0" w:beforeAutospacing="0" w:after="0" w:afterAutospacing="0"/>
        <w:jc w:val="center"/>
        <w:rPr>
          <w:b/>
          <w:bCs/>
          <w:i/>
          <w:iCs/>
          <w:color w:val="000000"/>
          <w:sz w:val="21"/>
          <w:szCs w:val="21"/>
          <w:u w:val="single"/>
        </w:rPr>
      </w:pPr>
    </w:p>
    <w:p w:rsidR="00B16C9D" w:rsidRPr="00D60D97" w:rsidRDefault="00B16C9D" w:rsidP="003A3708">
      <w:pPr>
        <w:jc w:val="both"/>
        <w:rPr>
          <w:color w:val="000000"/>
          <w:sz w:val="21"/>
          <w:szCs w:val="21"/>
        </w:rPr>
      </w:pPr>
      <w:r w:rsidRPr="00D60D97">
        <w:rPr>
          <w:b/>
          <w:bCs/>
          <w:color w:val="000000"/>
          <w:sz w:val="21"/>
          <w:szCs w:val="21"/>
        </w:rPr>
        <w:t>2 Corintios 6:14</w:t>
      </w:r>
    </w:p>
    <w:p w:rsidR="00B16C9D" w:rsidRPr="00D60D97" w:rsidRDefault="00B16C9D" w:rsidP="003A3708">
      <w:pPr>
        <w:jc w:val="both"/>
        <w:rPr>
          <w:color w:val="000000"/>
          <w:sz w:val="21"/>
          <w:szCs w:val="21"/>
          <w:lang w:val="es-CO"/>
        </w:rPr>
      </w:pPr>
      <w:r w:rsidRPr="00D60D97">
        <w:rPr>
          <w:color w:val="000000"/>
          <w:sz w:val="21"/>
          <w:szCs w:val="21"/>
          <w:lang w:val="es-CO"/>
        </w:rPr>
        <w:t>14 No os unáis en yugo desigual con los incrédulos; porque ¿qué compañerismo tiene la justicia con la injusticia? ¿Y qué comunión la luz con las tinieblas?</w:t>
      </w:r>
    </w:p>
    <w:p w:rsidR="00B16C9D" w:rsidRPr="00D60D97" w:rsidRDefault="00B16C9D" w:rsidP="003A3708">
      <w:pPr>
        <w:jc w:val="both"/>
        <w:rPr>
          <w:color w:val="000000"/>
          <w:sz w:val="21"/>
          <w:szCs w:val="21"/>
          <w:lang w:val="es-CO"/>
        </w:rPr>
      </w:pPr>
      <w:r w:rsidRPr="00D60D97">
        <w:rPr>
          <w:b/>
          <w:bCs/>
          <w:color w:val="000000"/>
          <w:sz w:val="21"/>
          <w:szCs w:val="21"/>
          <w:lang w:val="es-CO"/>
        </w:rPr>
        <w:t>2 Timoteo 2:22</w:t>
      </w:r>
    </w:p>
    <w:p w:rsidR="00B16C9D" w:rsidRPr="00D60D97" w:rsidRDefault="00B16C9D" w:rsidP="003A3708">
      <w:pPr>
        <w:jc w:val="both"/>
        <w:rPr>
          <w:color w:val="000000"/>
          <w:sz w:val="21"/>
          <w:szCs w:val="21"/>
          <w:lang w:val="es-CO"/>
        </w:rPr>
      </w:pPr>
      <w:r w:rsidRPr="00D60D97">
        <w:rPr>
          <w:color w:val="000000"/>
          <w:sz w:val="21"/>
          <w:szCs w:val="21"/>
          <w:lang w:val="es-CO"/>
        </w:rPr>
        <w:t>22 Huye de las pasiones juveniles, y sigue la justicia, la fe, el amor y la paz, con los que de corazón puro invocan al Señor.</w:t>
      </w:r>
    </w:p>
    <w:p w:rsidR="00B16C9D" w:rsidRPr="00D60D97" w:rsidRDefault="00B16C9D" w:rsidP="003A3708">
      <w:pPr>
        <w:jc w:val="both"/>
        <w:rPr>
          <w:color w:val="000000"/>
          <w:sz w:val="21"/>
          <w:szCs w:val="21"/>
          <w:lang w:val="es-CO"/>
        </w:rPr>
      </w:pPr>
      <w:r w:rsidRPr="00D60D97">
        <w:rPr>
          <w:b/>
          <w:bCs/>
          <w:color w:val="000000"/>
          <w:sz w:val="21"/>
          <w:szCs w:val="21"/>
          <w:lang w:val="es-CO"/>
        </w:rPr>
        <w:t>Proverbios 13:20</w:t>
      </w:r>
    </w:p>
    <w:p w:rsidR="00B16C9D" w:rsidRPr="00D60D97" w:rsidRDefault="00B16C9D" w:rsidP="003A3708">
      <w:pPr>
        <w:jc w:val="both"/>
        <w:rPr>
          <w:color w:val="000000"/>
          <w:sz w:val="21"/>
          <w:szCs w:val="21"/>
          <w:lang w:val="es-CO"/>
        </w:rPr>
      </w:pPr>
      <w:r w:rsidRPr="00D60D97">
        <w:rPr>
          <w:color w:val="000000"/>
          <w:sz w:val="21"/>
          <w:szCs w:val="21"/>
          <w:lang w:val="es-CO"/>
        </w:rPr>
        <w:t>20 El que anda con sabios será sabio, / mas el compañero de los necios será atribulado.</w:t>
      </w:r>
    </w:p>
    <w:p w:rsidR="00B16C9D" w:rsidRPr="00D60D97" w:rsidRDefault="00B16C9D" w:rsidP="003A3708">
      <w:pPr>
        <w:jc w:val="both"/>
        <w:rPr>
          <w:color w:val="000000"/>
          <w:sz w:val="21"/>
          <w:szCs w:val="21"/>
          <w:lang w:val="es-CO"/>
        </w:rPr>
      </w:pPr>
      <w:r w:rsidRPr="00D60D97">
        <w:rPr>
          <w:b/>
          <w:bCs/>
          <w:color w:val="000000"/>
          <w:sz w:val="21"/>
          <w:szCs w:val="21"/>
          <w:lang w:val="es-CO"/>
        </w:rPr>
        <w:t>Lucas 19:17-19</w:t>
      </w:r>
    </w:p>
    <w:p w:rsidR="00B16C9D" w:rsidRPr="00D60D97" w:rsidRDefault="00B16C9D" w:rsidP="003A3708">
      <w:pPr>
        <w:jc w:val="both"/>
        <w:rPr>
          <w:color w:val="000000"/>
          <w:sz w:val="21"/>
          <w:szCs w:val="21"/>
          <w:lang w:val="es-CO"/>
        </w:rPr>
      </w:pPr>
      <w:r w:rsidRPr="00D60D97">
        <w:rPr>
          <w:color w:val="000000"/>
          <w:sz w:val="21"/>
          <w:szCs w:val="21"/>
          <w:lang w:val="es-CO"/>
        </w:rPr>
        <w:t>17 Él le dijo: Bien hecho, buen esclavo; por cuanto en lo poco has sido fiel, tendrás autoridad sobre diez ciudades.</w:t>
      </w:r>
    </w:p>
    <w:p w:rsidR="00B16C9D" w:rsidRPr="00D60D97" w:rsidRDefault="00B16C9D" w:rsidP="003A3708">
      <w:pPr>
        <w:jc w:val="both"/>
        <w:rPr>
          <w:color w:val="000000"/>
          <w:sz w:val="21"/>
          <w:szCs w:val="21"/>
          <w:lang w:val="es-CO"/>
        </w:rPr>
      </w:pPr>
      <w:r w:rsidRPr="00D60D97">
        <w:rPr>
          <w:color w:val="000000"/>
          <w:sz w:val="21"/>
          <w:szCs w:val="21"/>
          <w:lang w:val="es-CO"/>
        </w:rPr>
        <w:t>18 Vino el segundo, diciendo: Señor, tu mina ha producido cinco minas.</w:t>
      </w:r>
    </w:p>
    <w:p w:rsidR="00B16C9D" w:rsidRPr="00D60D97" w:rsidRDefault="00B16C9D" w:rsidP="003A3708">
      <w:pPr>
        <w:jc w:val="both"/>
        <w:rPr>
          <w:color w:val="000000"/>
          <w:sz w:val="21"/>
          <w:szCs w:val="21"/>
          <w:lang w:val="es-CO"/>
        </w:rPr>
      </w:pPr>
      <w:r w:rsidRPr="00D60D97">
        <w:rPr>
          <w:color w:val="000000"/>
          <w:sz w:val="21"/>
          <w:szCs w:val="21"/>
          <w:lang w:val="es-CO"/>
        </w:rPr>
        <w:t>19 Y también a éste dijo: Tú también sé sobre cinco ciudades.</w:t>
      </w:r>
    </w:p>
    <w:p w:rsidR="00B16C9D" w:rsidRPr="00D60D97" w:rsidRDefault="00B16C9D" w:rsidP="003A3708">
      <w:pPr>
        <w:jc w:val="both"/>
        <w:rPr>
          <w:color w:val="000000"/>
          <w:sz w:val="21"/>
          <w:szCs w:val="21"/>
          <w:lang w:val="es-CO"/>
        </w:rPr>
      </w:pPr>
      <w:r w:rsidRPr="00D60D97">
        <w:rPr>
          <w:b/>
          <w:bCs/>
          <w:color w:val="000000"/>
          <w:sz w:val="21"/>
          <w:szCs w:val="21"/>
          <w:lang w:val="es-CO"/>
        </w:rPr>
        <w:t>Apocalipsis 2:26</w:t>
      </w:r>
    </w:p>
    <w:p w:rsidR="00680F5E" w:rsidRPr="00D60D97" w:rsidRDefault="00B16C9D" w:rsidP="003A3708">
      <w:pPr>
        <w:jc w:val="both"/>
        <w:rPr>
          <w:color w:val="000000"/>
          <w:sz w:val="21"/>
          <w:szCs w:val="21"/>
          <w:lang w:val="es-CO"/>
        </w:rPr>
      </w:pPr>
      <w:r w:rsidRPr="00D60D97">
        <w:rPr>
          <w:color w:val="000000"/>
          <w:sz w:val="21"/>
          <w:szCs w:val="21"/>
          <w:lang w:val="es-CO"/>
        </w:rPr>
        <w:t>26 Al que venza y guarde Mis obras hasta el fin, Yo le daré autoridad sobre las naciones,</w:t>
      </w:r>
    </w:p>
    <w:p w:rsidR="00B16C9D" w:rsidRPr="00D60D97" w:rsidRDefault="00B16C9D" w:rsidP="00B16C9D">
      <w:pPr>
        <w:jc w:val="both"/>
        <w:rPr>
          <w:color w:val="000000"/>
          <w:sz w:val="21"/>
          <w:szCs w:val="21"/>
        </w:rPr>
      </w:pPr>
    </w:p>
    <w:p w:rsidR="006B7B6D" w:rsidRPr="00D60D97" w:rsidRDefault="006B7B6D" w:rsidP="006B7B6D">
      <w:pPr>
        <w:pStyle w:val="NormalWeb"/>
        <w:spacing w:before="0" w:beforeAutospacing="0" w:after="0" w:afterAutospacing="0"/>
        <w:jc w:val="center"/>
        <w:rPr>
          <w:b/>
          <w:bCs/>
          <w:i/>
          <w:iCs/>
          <w:color w:val="000000"/>
          <w:sz w:val="21"/>
          <w:szCs w:val="21"/>
          <w:u w:val="single"/>
        </w:rPr>
      </w:pPr>
      <w:r w:rsidRPr="00D60D97">
        <w:rPr>
          <w:b/>
          <w:bCs/>
          <w:i/>
          <w:iCs/>
          <w:color w:val="000000"/>
          <w:sz w:val="21"/>
          <w:szCs w:val="21"/>
          <w:u w:val="single"/>
        </w:rPr>
        <w:t>Lectura relacionada</w:t>
      </w:r>
    </w:p>
    <w:p w:rsidR="00F441A2" w:rsidRPr="00D60D97" w:rsidRDefault="005C0B84" w:rsidP="005C0B84">
      <w:pPr>
        <w:ind w:firstLine="720"/>
        <w:jc w:val="both"/>
        <w:rPr>
          <w:sz w:val="21"/>
          <w:szCs w:val="21"/>
          <w:lang w:val="en-US"/>
        </w:rPr>
      </w:pPr>
      <w:r w:rsidRPr="00D60D97">
        <w:rPr>
          <w:sz w:val="21"/>
          <w:szCs w:val="21"/>
          <w:lang w:val="es-CO"/>
        </w:rPr>
        <w:t xml:space="preserve">No deberíamos ser uno que “come y bebe con los que se emborrachan” (Mt. 24:49). Esto significa que se han alejado aún más, es decir, que en la caída han ido más allá de golpear a sus consiervos; han caído y se han alejado hasta llegar al mundo, y han llegado a ser uno que ama al mundo. Las personas mundanas están emborrachadas e incluso drogadas con cosas mundanas. Están estupefactas por causa de la era presente. Comer y beber con ellas equivale a disfrutar lo que ellas disfrutan. En un buen sentido, cuando ustedes golpean a los santos, todavía se interesan por la vida de iglesia. Si no se interesaran por la vida de iglesia, nunca criticarían a los ancianos. Debido a que tienen tanta “carga por la iglesia” y están tan interesados en la vida de iglesia, critican a los hermanos y hermanas. Una vez toman la decisión de olvidarse de la iglesia, de no interesarse por la iglesia, comienzan a amar al mundo y asociarse con las personas </w:t>
      </w:r>
      <w:r w:rsidRPr="00D60D97">
        <w:rPr>
          <w:sz w:val="21"/>
          <w:szCs w:val="21"/>
          <w:lang w:val="es-CO"/>
        </w:rPr>
        <w:lastRenderedPageBreak/>
        <w:t xml:space="preserve">mundanas, quienes siempre están estupefactas por causa de esta era. Un santo que ama el mundo no tiene interés en hablar de cuáles ancianos son buenos o malos. Quizás en algún tiempo golpeaba a sus consiervos, pero ahora está completamente ocupado con el disfrute mundano. Ahora él come y bebe con los que se emborrachan. Es posible que casi todos los días sean días felices para él, y casi cada fin de semana sea un fin de semana agradable, porque está disfrutando el efecto estupefaciente de las cosas mundanas. </w:t>
      </w:r>
      <w:r w:rsidRPr="00D60D97">
        <w:rPr>
          <w:sz w:val="21"/>
          <w:szCs w:val="21"/>
          <w:lang w:val="en-US"/>
        </w:rPr>
        <w:t xml:space="preserve">(CWWL, 1985, t. 5, “The Way to Practice the Lord’s Present Move”, </w:t>
      </w:r>
      <w:proofErr w:type="spellStart"/>
      <w:r w:rsidRPr="00D60D97">
        <w:rPr>
          <w:sz w:val="21"/>
          <w:szCs w:val="21"/>
          <w:lang w:val="en-US"/>
        </w:rPr>
        <w:t>pág</w:t>
      </w:r>
      <w:proofErr w:type="spellEnd"/>
      <w:r w:rsidRPr="00D60D97">
        <w:rPr>
          <w:sz w:val="21"/>
          <w:szCs w:val="21"/>
          <w:lang w:val="en-US"/>
        </w:rPr>
        <w:t xml:space="preserve">. 540) </w:t>
      </w:r>
    </w:p>
    <w:p w:rsidR="00F441A2" w:rsidRPr="00D60D97" w:rsidRDefault="00F441A2" w:rsidP="00F441A2">
      <w:pPr>
        <w:jc w:val="center"/>
        <w:rPr>
          <w:sz w:val="21"/>
          <w:szCs w:val="21"/>
        </w:rPr>
      </w:pPr>
      <w:r w:rsidRPr="00D60D97">
        <w:rPr>
          <w:sz w:val="21"/>
          <w:szCs w:val="21"/>
        </w:rPr>
        <w:t>---</w:t>
      </w:r>
    </w:p>
    <w:p w:rsidR="005C0B84" w:rsidRPr="00D60D97" w:rsidRDefault="005C0B84" w:rsidP="005C0B84">
      <w:pPr>
        <w:ind w:firstLine="720"/>
        <w:jc w:val="both"/>
        <w:rPr>
          <w:sz w:val="21"/>
          <w:szCs w:val="21"/>
          <w:lang w:val="es-CO"/>
        </w:rPr>
      </w:pPr>
      <w:r w:rsidRPr="00D60D97">
        <w:rPr>
          <w:sz w:val="21"/>
          <w:szCs w:val="21"/>
          <w:lang w:val="es-CO"/>
        </w:rPr>
        <w:t xml:space="preserve">Los esclavos perezosos que no son tan fieles en la comisión del Señor usan de excusa que el Señor no regresará inmediatamente, que Él tarda en venir (Mt. 24:48). Como resultado, comienzan a maltratar a sus compañeros creyentes y a participar de las cosas mundanas. Su excusa es que si el Señor regresara ahora mismo, todo se resolvería; no tendrían tiempo para amar al mundo. Sin embargo, lo dicho por el Señor en Mateo 24 nos dice que Él no aceptaría ese tipo de excusa. A Su regreso Él separará, o pondrá aparte, a sus esclavos infieles (v. 51). Separar no significa cortar en pedazos. Cuando fuimos salvos, fuimos adheridos a Cristo, el Ungido (2 Co. 1:21). Incluso si estamos en una condición descarriada, el Señor no nos cercena. No obstante, si permanecemos infieles y perezosos, a Su regreso él realizará un corte, de modo que ya no estemos adheridos; Él llevará a cabo un corte que traerá cierta separación entre nosotros y Él. Seremos separados de Su gloriosa presencia y llevados a un lugar que será la parte con los hipócritas. La parte de los incrédulos es la perdición eterna, pero la parte de los siervos perezosos es un castigo temporal y </w:t>
      </w:r>
      <w:proofErr w:type="spellStart"/>
      <w:r w:rsidRPr="00D60D97">
        <w:rPr>
          <w:sz w:val="21"/>
          <w:szCs w:val="21"/>
          <w:lang w:val="es-CO"/>
        </w:rPr>
        <w:t>dispensacional</w:t>
      </w:r>
      <w:proofErr w:type="spellEnd"/>
      <w:r w:rsidRPr="00D60D97">
        <w:rPr>
          <w:sz w:val="21"/>
          <w:szCs w:val="21"/>
          <w:lang w:val="es-CO"/>
        </w:rPr>
        <w:t xml:space="preserve">. </w:t>
      </w:r>
    </w:p>
    <w:p w:rsidR="005C0B84" w:rsidRPr="00D60D97" w:rsidRDefault="005C0B84" w:rsidP="005C0B84">
      <w:pPr>
        <w:ind w:firstLine="720"/>
        <w:jc w:val="both"/>
        <w:rPr>
          <w:sz w:val="21"/>
          <w:szCs w:val="21"/>
          <w:lang w:val="es-CO"/>
        </w:rPr>
      </w:pPr>
      <w:r w:rsidRPr="00D60D97">
        <w:rPr>
          <w:sz w:val="21"/>
          <w:szCs w:val="21"/>
          <w:lang w:val="es-CO"/>
        </w:rPr>
        <w:t xml:space="preserve">La manera de ser fieles consiste en propagar la palabra del Señor, la cual es alimento para cada persona hambrienta. La casa del Señor no sólo está compuesta de creyentes, sino también de pecadores. ¿Quién irá a alimentar a las personas hambrientas y pecaminosas? Todos tenemos que decir: “¡Yo!”. Tenemos que ir ... Debemos hacer todo lo posible por propagar la Palabra de Dios. </w:t>
      </w:r>
    </w:p>
    <w:p w:rsidR="005C0B84" w:rsidRPr="00D60D97" w:rsidRDefault="005C0B84" w:rsidP="005C0B84">
      <w:pPr>
        <w:ind w:firstLine="720"/>
        <w:jc w:val="both"/>
        <w:rPr>
          <w:sz w:val="21"/>
          <w:szCs w:val="21"/>
          <w:lang w:val="es-CO"/>
        </w:rPr>
      </w:pPr>
      <w:r w:rsidRPr="00D60D97">
        <w:rPr>
          <w:sz w:val="21"/>
          <w:szCs w:val="21"/>
          <w:lang w:val="es-CO"/>
        </w:rPr>
        <w:lastRenderedPageBreak/>
        <w:t xml:space="preserve">Además, por Su misericordia y mediante Su gracia, debemos esforzarnos lo más posible por no golpear a nuestros consiervos, a los demás creyentes. No los critiquen ni murmuren acerca de ellos. No hablen nada negativo respecto a ellos, porque ustedes no tienen el tiempo para hacerlo. Sus bocas no fueron hechas para criticar, sino para proclamar a Cristo. Criticar a los hermanos equivale a golpear a nuestros consiervos. Esto hará que seamos castigados. Tampoco deberíamos ir al mundo para deleitarnos junto con las personas mundanas, estupefactas y drogadas. </w:t>
      </w:r>
      <w:proofErr w:type="spellStart"/>
      <w:r w:rsidRPr="00D60D97">
        <w:rPr>
          <w:sz w:val="21"/>
          <w:szCs w:val="21"/>
          <w:lang w:val="en-US"/>
        </w:rPr>
        <w:t>Tenemos</w:t>
      </w:r>
      <w:proofErr w:type="spellEnd"/>
      <w:r w:rsidRPr="00D60D97">
        <w:rPr>
          <w:sz w:val="21"/>
          <w:szCs w:val="21"/>
          <w:lang w:val="en-US"/>
        </w:rPr>
        <w:t xml:space="preserve"> </w:t>
      </w:r>
      <w:proofErr w:type="spellStart"/>
      <w:r w:rsidRPr="00D60D97">
        <w:rPr>
          <w:sz w:val="21"/>
          <w:szCs w:val="21"/>
          <w:lang w:val="en-US"/>
        </w:rPr>
        <w:t>que</w:t>
      </w:r>
      <w:proofErr w:type="spellEnd"/>
      <w:r w:rsidRPr="00D60D97">
        <w:rPr>
          <w:sz w:val="21"/>
          <w:szCs w:val="21"/>
          <w:lang w:val="en-US"/>
        </w:rPr>
        <w:t xml:space="preserve"> ser personas </w:t>
      </w:r>
      <w:proofErr w:type="spellStart"/>
      <w:r w:rsidRPr="00D60D97">
        <w:rPr>
          <w:sz w:val="21"/>
          <w:szCs w:val="21"/>
          <w:lang w:val="en-US"/>
        </w:rPr>
        <w:t>sobrias</w:t>
      </w:r>
      <w:proofErr w:type="spellEnd"/>
      <w:r w:rsidRPr="00D60D97">
        <w:rPr>
          <w:sz w:val="21"/>
          <w:szCs w:val="21"/>
          <w:lang w:val="en-US"/>
        </w:rPr>
        <w:t xml:space="preserve">. (CWWL, 1985, t. 5, “The Way to Practice the Lord’s Present Move”, </w:t>
      </w:r>
      <w:proofErr w:type="spellStart"/>
      <w:r w:rsidRPr="00D60D97">
        <w:rPr>
          <w:sz w:val="21"/>
          <w:szCs w:val="21"/>
          <w:lang w:val="en-US"/>
        </w:rPr>
        <w:t>págs</w:t>
      </w:r>
      <w:proofErr w:type="spellEnd"/>
      <w:r w:rsidRPr="00D60D97">
        <w:rPr>
          <w:sz w:val="21"/>
          <w:szCs w:val="21"/>
          <w:lang w:val="en-US"/>
        </w:rPr>
        <w:t xml:space="preserve">. </w:t>
      </w:r>
      <w:r w:rsidRPr="00D60D97">
        <w:rPr>
          <w:sz w:val="21"/>
          <w:szCs w:val="21"/>
          <w:lang w:val="es-CO"/>
        </w:rPr>
        <w:t>541-542, 544-546)</w:t>
      </w:r>
    </w:p>
    <w:p w:rsidR="005C0B84" w:rsidRPr="00D60D97" w:rsidRDefault="005C0B84" w:rsidP="005C0B84">
      <w:pPr>
        <w:jc w:val="both"/>
        <w:rPr>
          <w:sz w:val="21"/>
          <w:szCs w:val="21"/>
        </w:rPr>
      </w:pPr>
    </w:p>
    <w:p w:rsidR="00EB3E84" w:rsidRPr="00D60D97" w:rsidRDefault="0020053E" w:rsidP="00F007BE">
      <w:pPr>
        <w:jc w:val="both"/>
        <w:rPr>
          <w:i/>
          <w:iCs/>
          <w:sz w:val="21"/>
          <w:szCs w:val="21"/>
        </w:rPr>
      </w:pPr>
      <w:r w:rsidRPr="00D60D97">
        <w:rPr>
          <w:b/>
          <w:bCs/>
          <w:i/>
          <w:iCs/>
          <w:sz w:val="21"/>
          <w:szCs w:val="21"/>
        </w:rPr>
        <w:t xml:space="preserve">Lectura adicional: </w:t>
      </w:r>
      <w:r w:rsidR="00B16C9D" w:rsidRPr="00D60D97">
        <w:rPr>
          <w:rStyle w:val="normaltextrun"/>
          <w:i/>
          <w:iCs/>
          <w:sz w:val="21"/>
          <w:szCs w:val="21"/>
        </w:rPr>
        <w:t>PSAM Semana 4 día 6</w:t>
      </w:r>
    </w:p>
    <w:p w:rsidR="00F007BE" w:rsidRPr="00D60D97" w:rsidRDefault="00F007BE" w:rsidP="00F007BE">
      <w:pPr>
        <w:jc w:val="both"/>
        <w:rPr>
          <w:i/>
          <w:iCs/>
          <w:sz w:val="21"/>
          <w:szCs w:val="21"/>
        </w:rPr>
      </w:pPr>
    </w:p>
    <w:p w:rsidR="0058617E" w:rsidRPr="00D60D97" w:rsidRDefault="002B120F" w:rsidP="0058617E">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1"/>
          <w:szCs w:val="21"/>
          <w:lang w:val="es-DO"/>
        </w:rPr>
      </w:pPr>
      <w:r w:rsidRPr="00D60D97">
        <w:rPr>
          <w:rFonts w:eastAsia="Arial"/>
          <w:b/>
          <w:sz w:val="21"/>
          <w:szCs w:val="21"/>
          <w:lang w:val="es-DO"/>
        </w:rPr>
        <w:t>Agosto 6</w:t>
      </w:r>
      <w:r w:rsidR="00F73FA8" w:rsidRPr="00D60D97">
        <w:rPr>
          <w:rFonts w:eastAsia="Arial"/>
          <w:b/>
          <w:sz w:val="21"/>
          <w:szCs w:val="21"/>
          <w:lang w:val="es-DO"/>
        </w:rPr>
        <w:t xml:space="preserve"> </w:t>
      </w:r>
      <w:r w:rsidR="0058617E" w:rsidRPr="00D60D97">
        <w:rPr>
          <w:rFonts w:eastAsia="Arial"/>
          <w:b/>
          <w:sz w:val="21"/>
          <w:szCs w:val="21"/>
          <w:lang w:val="es-DO"/>
        </w:rPr>
        <w:t>Día del Señor</w:t>
      </w:r>
    </w:p>
    <w:p w:rsidR="005C3764" w:rsidRPr="00D60D97" w:rsidRDefault="005C3764" w:rsidP="005C3764">
      <w:pPr>
        <w:pStyle w:val="NormalWeb"/>
        <w:spacing w:before="0" w:beforeAutospacing="0" w:after="0" w:afterAutospacing="0"/>
        <w:jc w:val="center"/>
        <w:rPr>
          <w:b/>
          <w:bCs/>
          <w:i/>
          <w:iCs/>
          <w:color w:val="000000"/>
          <w:sz w:val="21"/>
          <w:szCs w:val="21"/>
          <w:u w:val="single"/>
        </w:rPr>
      </w:pPr>
      <w:r w:rsidRPr="00D60D97">
        <w:rPr>
          <w:b/>
          <w:bCs/>
          <w:i/>
          <w:iCs/>
          <w:color w:val="000000"/>
          <w:sz w:val="21"/>
          <w:szCs w:val="21"/>
          <w:u w:val="single"/>
        </w:rPr>
        <w:t>Versículos relacionados</w:t>
      </w:r>
    </w:p>
    <w:p w:rsidR="00B16C9D" w:rsidRPr="00D60D97" w:rsidRDefault="00B16C9D" w:rsidP="003A3708">
      <w:pPr>
        <w:jc w:val="both"/>
        <w:rPr>
          <w:color w:val="000000"/>
          <w:sz w:val="21"/>
          <w:szCs w:val="21"/>
          <w:lang w:val="es-CO"/>
        </w:rPr>
      </w:pPr>
      <w:r w:rsidRPr="00D60D97">
        <w:rPr>
          <w:b/>
          <w:bCs/>
          <w:color w:val="000000"/>
          <w:sz w:val="21"/>
          <w:szCs w:val="21"/>
          <w:lang w:val="es-CO"/>
        </w:rPr>
        <w:t>Apocalipsis 21:1-7</w:t>
      </w:r>
    </w:p>
    <w:p w:rsidR="00B16C9D" w:rsidRPr="00D60D97" w:rsidRDefault="00B16C9D" w:rsidP="003A3708">
      <w:pPr>
        <w:jc w:val="both"/>
        <w:rPr>
          <w:color w:val="000000"/>
          <w:sz w:val="21"/>
          <w:szCs w:val="21"/>
          <w:lang w:val="es-CO"/>
        </w:rPr>
      </w:pPr>
      <w:r w:rsidRPr="00D60D97">
        <w:rPr>
          <w:color w:val="000000"/>
          <w:sz w:val="21"/>
          <w:szCs w:val="21"/>
          <w:lang w:val="es-CO"/>
        </w:rPr>
        <w:t>1 Vi un cielo nuevo y una tierra nueva; porque el primer cielo y la primera tierra pasaron, y el mar ya no existía.</w:t>
      </w:r>
    </w:p>
    <w:p w:rsidR="00B16C9D" w:rsidRPr="00D60D97" w:rsidRDefault="00B16C9D" w:rsidP="003A3708">
      <w:pPr>
        <w:jc w:val="both"/>
        <w:rPr>
          <w:color w:val="000000"/>
          <w:sz w:val="21"/>
          <w:szCs w:val="21"/>
          <w:lang w:val="es-CO"/>
        </w:rPr>
      </w:pPr>
      <w:r w:rsidRPr="00D60D97">
        <w:rPr>
          <w:color w:val="000000"/>
          <w:sz w:val="21"/>
          <w:szCs w:val="21"/>
          <w:lang w:val="es-CO"/>
        </w:rPr>
        <w:t>2 Y vi la santa ciudad, la Nueva Jerusalén, descender del cielo, de Dios, dispuesta como una novia ataviada para su marido.</w:t>
      </w:r>
    </w:p>
    <w:p w:rsidR="00B16C9D" w:rsidRPr="00D60D97" w:rsidRDefault="00B16C9D" w:rsidP="003A3708">
      <w:pPr>
        <w:jc w:val="both"/>
        <w:rPr>
          <w:color w:val="000000"/>
          <w:sz w:val="21"/>
          <w:szCs w:val="21"/>
          <w:lang w:val="es-CO"/>
        </w:rPr>
      </w:pPr>
      <w:r w:rsidRPr="00D60D97">
        <w:rPr>
          <w:color w:val="000000"/>
          <w:sz w:val="21"/>
          <w:szCs w:val="21"/>
          <w:lang w:val="es-CO"/>
        </w:rPr>
        <w:t>3 Y oí una gran voz que salía del trono que decía: He aquí el tabernáculo de Dios con los hombres, y Él fijará Su tabernáculo con ellos; y ellos serán Sus pueblos, y Dios mismo estará con ellos y será su Dios.</w:t>
      </w:r>
    </w:p>
    <w:p w:rsidR="00B16C9D" w:rsidRPr="00D60D97" w:rsidRDefault="00B16C9D" w:rsidP="003A3708">
      <w:pPr>
        <w:jc w:val="both"/>
        <w:rPr>
          <w:color w:val="000000"/>
          <w:sz w:val="21"/>
          <w:szCs w:val="21"/>
          <w:lang w:val="es-CO"/>
        </w:rPr>
      </w:pPr>
      <w:r w:rsidRPr="00D60D97">
        <w:rPr>
          <w:color w:val="000000"/>
          <w:sz w:val="21"/>
          <w:szCs w:val="21"/>
          <w:lang w:val="es-CO"/>
        </w:rPr>
        <w:t>4 Enjugará Dios toda lágrima de los ojos de ellos; y ya no habrá muerte, ni habrá más duelo, ni clamor, ni dolor; porque las primeras cosas pasaron.</w:t>
      </w:r>
    </w:p>
    <w:p w:rsidR="00B16C9D" w:rsidRPr="00D60D97" w:rsidRDefault="00B16C9D" w:rsidP="003A3708">
      <w:pPr>
        <w:jc w:val="both"/>
        <w:rPr>
          <w:color w:val="000000"/>
          <w:sz w:val="21"/>
          <w:szCs w:val="21"/>
          <w:lang w:val="es-CO"/>
        </w:rPr>
      </w:pPr>
      <w:r w:rsidRPr="00D60D97">
        <w:rPr>
          <w:color w:val="000000"/>
          <w:sz w:val="21"/>
          <w:szCs w:val="21"/>
          <w:lang w:val="es-CO"/>
        </w:rPr>
        <w:t>5 Y el que está sentado en el trono dijo: He aquí, Yo hago nuevas todas las cosas. Y me dijo: Escribe; porque estas palabras son fieles y verdaderas.</w:t>
      </w:r>
    </w:p>
    <w:p w:rsidR="00B16C9D" w:rsidRPr="00D60D97" w:rsidRDefault="00B16C9D" w:rsidP="003A3708">
      <w:pPr>
        <w:jc w:val="both"/>
        <w:rPr>
          <w:color w:val="000000"/>
          <w:sz w:val="21"/>
          <w:szCs w:val="21"/>
          <w:lang w:val="es-CO"/>
        </w:rPr>
      </w:pPr>
      <w:r w:rsidRPr="00D60D97">
        <w:rPr>
          <w:color w:val="000000"/>
          <w:sz w:val="21"/>
          <w:szCs w:val="21"/>
          <w:lang w:val="es-CO"/>
        </w:rPr>
        <w:t>6 Y me dijo: Hecho está. Yo soy el Alfa y la Omega, el Principio y el Fin. Al que tenga sed, Yo le daré gratuitamente del manantial del agua de la vida.</w:t>
      </w:r>
    </w:p>
    <w:p w:rsidR="00B16C9D" w:rsidRPr="00D60D97" w:rsidRDefault="00B16C9D" w:rsidP="003A3708">
      <w:pPr>
        <w:jc w:val="both"/>
        <w:rPr>
          <w:color w:val="000000"/>
          <w:sz w:val="21"/>
          <w:szCs w:val="21"/>
          <w:lang w:val="es-CO"/>
        </w:rPr>
      </w:pPr>
      <w:r w:rsidRPr="00D60D97">
        <w:rPr>
          <w:color w:val="000000"/>
          <w:sz w:val="21"/>
          <w:szCs w:val="21"/>
          <w:lang w:val="es-CO"/>
        </w:rPr>
        <w:t>7 El que venza heredará estas cosas, y Yo seré su Dios, y él será Mi hijo.</w:t>
      </w:r>
    </w:p>
    <w:p w:rsidR="005D503D" w:rsidRPr="00D60D97" w:rsidRDefault="005D503D" w:rsidP="00B16C9D">
      <w:pPr>
        <w:ind w:right="90"/>
        <w:rPr>
          <w:b/>
          <w:bCs/>
          <w:iCs/>
          <w:sz w:val="21"/>
          <w:szCs w:val="21"/>
          <w:u w:val="single"/>
          <w:lang w:val="es-CO"/>
        </w:rPr>
      </w:pPr>
    </w:p>
    <w:p w:rsidR="00F007BE" w:rsidRPr="00D60D97" w:rsidRDefault="005C3764" w:rsidP="00F441A2">
      <w:pPr>
        <w:rPr>
          <w:sz w:val="21"/>
          <w:szCs w:val="21"/>
          <w:lang w:val="es-CO"/>
        </w:rPr>
      </w:pPr>
      <w:r w:rsidRPr="00D60D97">
        <w:rPr>
          <w:b/>
          <w:bCs/>
          <w:i/>
          <w:sz w:val="21"/>
          <w:szCs w:val="21"/>
          <w:lang w:val="es-CO"/>
        </w:rPr>
        <w:t xml:space="preserve">Lectura adicional: </w:t>
      </w:r>
      <w:r w:rsidR="00B16C9D" w:rsidRPr="00D60D97">
        <w:rPr>
          <w:i/>
          <w:sz w:val="21"/>
          <w:szCs w:val="21"/>
          <w:lang w:val="es-CO"/>
        </w:rPr>
        <w:t>Estudio vida de Zacarías mensaje 5</w:t>
      </w:r>
    </w:p>
    <w:p w:rsidR="0020053E" w:rsidRDefault="0020053E" w:rsidP="00F007BE">
      <w:pPr>
        <w:rPr>
          <w:b/>
          <w:bCs/>
          <w:sz w:val="21"/>
          <w:szCs w:val="21"/>
          <w:lang w:val="es-CO"/>
        </w:rPr>
      </w:pPr>
    </w:p>
    <w:p w:rsidR="00D60D97" w:rsidRPr="00D60D97" w:rsidRDefault="00D60D97" w:rsidP="00F007BE">
      <w:pPr>
        <w:rPr>
          <w:b/>
          <w:bCs/>
          <w:sz w:val="21"/>
          <w:szCs w:val="21"/>
          <w:lang w:val="es-CO"/>
        </w:rPr>
      </w:pPr>
    </w:p>
    <w:p w:rsidR="0020053E" w:rsidRPr="00D60D97" w:rsidRDefault="00B16C9D" w:rsidP="00B16C9D">
      <w:pPr>
        <w:rPr>
          <w:b/>
          <w:bCs/>
          <w:sz w:val="21"/>
          <w:szCs w:val="21"/>
        </w:rPr>
      </w:pPr>
      <w:r w:rsidRPr="00D60D97">
        <w:rPr>
          <w:b/>
          <w:bCs/>
          <w:sz w:val="21"/>
          <w:szCs w:val="21"/>
        </w:rPr>
        <w:lastRenderedPageBreak/>
        <w:t xml:space="preserve">                             </w:t>
      </w:r>
      <w:r w:rsidR="0020053E" w:rsidRPr="00D60D97">
        <w:rPr>
          <w:b/>
          <w:bCs/>
          <w:sz w:val="21"/>
          <w:szCs w:val="21"/>
        </w:rPr>
        <w:t xml:space="preserve">Himno: </w:t>
      </w:r>
      <w:r w:rsidRPr="00D60D97">
        <w:rPr>
          <w:b/>
          <w:bCs/>
          <w:sz w:val="21"/>
          <w:szCs w:val="21"/>
        </w:rPr>
        <w:t>436</w:t>
      </w:r>
    </w:p>
    <w:p w:rsidR="00B16C9D" w:rsidRPr="00D60D97" w:rsidRDefault="00B16C9D" w:rsidP="00B16C9D">
      <w:pPr>
        <w:rPr>
          <w:b/>
          <w:bCs/>
          <w:sz w:val="21"/>
          <w:szCs w:val="21"/>
        </w:rPr>
      </w:pPr>
    </w:p>
    <w:tbl>
      <w:tblPr>
        <w:tblW w:w="0" w:type="auto"/>
        <w:shd w:val="clear" w:color="auto" w:fill="FFFFFF"/>
        <w:tblCellMar>
          <w:top w:w="15" w:type="dxa"/>
          <w:left w:w="15" w:type="dxa"/>
          <w:bottom w:w="15" w:type="dxa"/>
          <w:right w:w="15" w:type="dxa"/>
        </w:tblCellMar>
        <w:tblLook w:val="04A0"/>
      </w:tblPr>
      <w:tblGrid>
        <w:gridCol w:w="330"/>
        <w:gridCol w:w="3532"/>
      </w:tblGrid>
      <w:tr w:rsidR="00B16C9D" w:rsidRPr="00D60D97" w:rsidTr="003B0DA4">
        <w:tc>
          <w:tcPr>
            <w:tcW w:w="0" w:type="auto"/>
            <w:shd w:val="clear" w:color="auto" w:fill="FFFFFF"/>
            <w:tcMar>
              <w:top w:w="0" w:type="dxa"/>
              <w:left w:w="0" w:type="dxa"/>
              <w:bottom w:w="300" w:type="dxa"/>
              <w:right w:w="225" w:type="dxa"/>
            </w:tcMar>
            <w:hideMark/>
          </w:tcPr>
          <w:p w:rsidR="00B16C9D" w:rsidRPr="00D60D97" w:rsidRDefault="00B16C9D" w:rsidP="003B0DA4">
            <w:pPr>
              <w:shd w:val="clear" w:color="auto" w:fill="DDDDDD"/>
              <w:jc w:val="center"/>
              <w:rPr>
                <w:color w:val="444444"/>
                <w:sz w:val="21"/>
                <w:szCs w:val="21"/>
              </w:rPr>
            </w:pPr>
            <w:r w:rsidRPr="00D60D97">
              <w:rPr>
                <w:color w:val="444444"/>
                <w:sz w:val="21"/>
                <w:szCs w:val="21"/>
              </w:rPr>
              <w:t>1</w:t>
            </w:r>
          </w:p>
        </w:tc>
        <w:tc>
          <w:tcPr>
            <w:tcW w:w="0" w:type="auto"/>
            <w:shd w:val="clear" w:color="auto" w:fill="FFFFFF"/>
            <w:tcMar>
              <w:top w:w="0" w:type="dxa"/>
              <w:left w:w="0" w:type="dxa"/>
              <w:bottom w:w="300" w:type="dxa"/>
              <w:right w:w="0" w:type="dxa"/>
            </w:tcMar>
            <w:hideMark/>
          </w:tcPr>
          <w:p w:rsidR="00B16C9D" w:rsidRPr="00D60D97" w:rsidRDefault="00B16C9D" w:rsidP="003B0DA4">
            <w:pPr>
              <w:rPr>
                <w:color w:val="333333"/>
                <w:sz w:val="21"/>
                <w:szCs w:val="21"/>
                <w:lang w:val="es-CO"/>
              </w:rPr>
            </w:pPr>
            <w:r w:rsidRPr="00D60D97">
              <w:rPr>
                <w:color w:val="333333"/>
                <w:sz w:val="21"/>
                <w:szCs w:val="21"/>
                <w:lang w:val="es-CO"/>
              </w:rPr>
              <w:t>Pronto viene Cristo, cerca͜ el día͜ está,</w:t>
            </w:r>
            <w:r w:rsidRPr="00D60D97">
              <w:rPr>
                <w:color w:val="333333"/>
                <w:sz w:val="21"/>
                <w:szCs w:val="21"/>
                <w:lang w:val="es-CO"/>
              </w:rPr>
              <w:br/>
              <w:t>Su llegada se͜ aproxima ya.</w:t>
            </w:r>
            <w:r w:rsidRPr="00D60D97">
              <w:rPr>
                <w:color w:val="333333"/>
                <w:sz w:val="21"/>
                <w:szCs w:val="21"/>
                <w:lang w:val="es-CO"/>
              </w:rPr>
              <w:br/>
              <w:t>Siempre aguardando, esperando͜ en El,</w:t>
            </w:r>
            <w:r w:rsidRPr="00D60D97">
              <w:rPr>
                <w:color w:val="333333"/>
                <w:sz w:val="21"/>
                <w:szCs w:val="21"/>
                <w:lang w:val="es-CO"/>
              </w:rPr>
              <w:br/>
              <w:t>Para que nos lleve con poder.</w:t>
            </w:r>
          </w:p>
        </w:tc>
      </w:tr>
      <w:tr w:rsidR="00B16C9D" w:rsidRPr="00D60D97" w:rsidTr="003B0DA4">
        <w:tc>
          <w:tcPr>
            <w:tcW w:w="0" w:type="auto"/>
            <w:shd w:val="clear" w:color="auto" w:fill="FFFFFF"/>
            <w:tcMar>
              <w:top w:w="0" w:type="dxa"/>
              <w:left w:w="0" w:type="dxa"/>
              <w:bottom w:w="300" w:type="dxa"/>
              <w:right w:w="225" w:type="dxa"/>
            </w:tcMar>
            <w:hideMark/>
          </w:tcPr>
          <w:p w:rsidR="00B16C9D" w:rsidRPr="00D60D97" w:rsidRDefault="00B16C9D" w:rsidP="003B0DA4">
            <w:pPr>
              <w:rPr>
                <w:color w:val="333333"/>
                <w:sz w:val="21"/>
                <w:szCs w:val="21"/>
                <w:lang w:val="es-CO"/>
              </w:rPr>
            </w:pPr>
            <w:r w:rsidRPr="00D60D97">
              <w:rPr>
                <w:color w:val="333333"/>
                <w:sz w:val="21"/>
                <w:szCs w:val="21"/>
                <w:lang w:val="es-CO"/>
              </w:rPr>
              <w:t> </w:t>
            </w:r>
          </w:p>
        </w:tc>
        <w:tc>
          <w:tcPr>
            <w:tcW w:w="0" w:type="auto"/>
            <w:shd w:val="clear" w:color="auto" w:fill="FFFFFF"/>
            <w:tcMar>
              <w:top w:w="0" w:type="dxa"/>
              <w:left w:w="225" w:type="dxa"/>
              <w:bottom w:w="300" w:type="dxa"/>
              <w:right w:w="0" w:type="dxa"/>
            </w:tcMar>
            <w:hideMark/>
          </w:tcPr>
          <w:p w:rsidR="00B16C9D" w:rsidRPr="00D60D97" w:rsidRDefault="00B16C9D" w:rsidP="003B0DA4">
            <w:pPr>
              <w:rPr>
                <w:color w:val="333333"/>
                <w:sz w:val="21"/>
                <w:szCs w:val="21"/>
                <w:lang w:val="es-CO"/>
              </w:rPr>
            </w:pPr>
            <w:r w:rsidRPr="00D60D97">
              <w:rPr>
                <w:color w:val="333333"/>
                <w:sz w:val="21"/>
                <w:szCs w:val="21"/>
                <w:lang w:val="es-CO"/>
              </w:rPr>
              <w:t>¡Gloria! ¡Gloria! ¡Cristo viene ya!</w:t>
            </w:r>
            <w:r w:rsidRPr="00D60D97">
              <w:rPr>
                <w:color w:val="333333"/>
                <w:sz w:val="21"/>
                <w:szCs w:val="21"/>
                <w:lang w:val="es-CO"/>
              </w:rPr>
              <w:br/>
              <w:t>¡Gloria! ¡Gloria! ¡Vamos a reinar</w:t>
            </w:r>
            <w:r w:rsidRPr="00D60D97">
              <w:rPr>
                <w:color w:val="333333"/>
                <w:sz w:val="21"/>
                <w:szCs w:val="21"/>
                <w:lang w:val="es-CO"/>
              </w:rPr>
              <w:br/>
              <w:t>Con glorioso cuerpo, juntó͜ al Salvador,</w:t>
            </w:r>
            <w:r w:rsidRPr="00D60D97">
              <w:rPr>
                <w:color w:val="333333"/>
                <w:sz w:val="21"/>
                <w:szCs w:val="21"/>
                <w:lang w:val="es-CO"/>
              </w:rPr>
              <w:br/>
              <w:t>Llenos de͜ alabanzas y loor!</w:t>
            </w:r>
          </w:p>
        </w:tc>
      </w:tr>
      <w:tr w:rsidR="00B16C9D" w:rsidRPr="00D60D97" w:rsidTr="003B0DA4">
        <w:tc>
          <w:tcPr>
            <w:tcW w:w="0" w:type="auto"/>
            <w:shd w:val="clear" w:color="auto" w:fill="FFFFFF"/>
            <w:tcMar>
              <w:top w:w="0" w:type="dxa"/>
              <w:left w:w="0" w:type="dxa"/>
              <w:bottom w:w="300" w:type="dxa"/>
              <w:right w:w="225" w:type="dxa"/>
            </w:tcMar>
            <w:hideMark/>
          </w:tcPr>
          <w:p w:rsidR="00B16C9D" w:rsidRPr="00D60D97" w:rsidRDefault="00B16C9D" w:rsidP="003B0DA4">
            <w:pPr>
              <w:shd w:val="clear" w:color="auto" w:fill="DDDDDD"/>
              <w:jc w:val="center"/>
              <w:rPr>
                <w:color w:val="444444"/>
                <w:sz w:val="21"/>
                <w:szCs w:val="21"/>
              </w:rPr>
            </w:pPr>
            <w:r w:rsidRPr="00D60D97">
              <w:rPr>
                <w:color w:val="444444"/>
                <w:sz w:val="21"/>
                <w:szCs w:val="21"/>
              </w:rPr>
              <w:t>2</w:t>
            </w:r>
          </w:p>
        </w:tc>
        <w:tc>
          <w:tcPr>
            <w:tcW w:w="0" w:type="auto"/>
            <w:shd w:val="clear" w:color="auto" w:fill="FFFFFF"/>
            <w:tcMar>
              <w:top w:w="0" w:type="dxa"/>
              <w:left w:w="0" w:type="dxa"/>
              <w:bottom w:w="300" w:type="dxa"/>
              <w:right w:w="0" w:type="dxa"/>
            </w:tcMar>
            <w:hideMark/>
          </w:tcPr>
          <w:p w:rsidR="00B16C9D" w:rsidRPr="00D60D97" w:rsidRDefault="00B16C9D" w:rsidP="003B0DA4">
            <w:pPr>
              <w:rPr>
                <w:color w:val="333333"/>
                <w:sz w:val="21"/>
                <w:szCs w:val="21"/>
                <w:lang w:val="es-CO"/>
              </w:rPr>
            </w:pPr>
            <w:r w:rsidRPr="00D60D97">
              <w:rPr>
                <w:color w:val="333333"/>
                <w:sz w:val="21"/>
                <w:szCs w:val="21"/>
                <w:lang w:val="es-CO"/>
              </w:rPr>
              <w:t>Pronto viene Cristo, pronto se verá</w:t>
            </w:r>
            <w:r w:rsidRPr="00D60D97">
              <w:rPr>
                <w:color w:val="333333"/>
                <w:sz w:val="21"/>
                <w:szCs w:val="21"/>
                <w:lang w:val="es-CO"/>
              </w:rPr>
              <w:br/>
              <w:t>En la noche͜ el alba deslumbrar;</w:t>
            </w:r>
            <w:r w:rsidRPr="00D60D97">
              <w:rPr>
                <w:color w:val="333333"/>
                <w:sz w:val="21"/>
                <w:szCs w:val="21"/>
                <w:lang w:val="es-CO"/>
              </w:rPr>
              <w:br/>
              <w:t>No debe͜ arrastrarnos este mundo͜ atroz</w:t>
            </w:r>
            <w:r w:rsidRPr="00D60D97">
              <w:rPr>
                <w:color w:val="333333"/>
                <w:sz w:val="21"/>
                <w:szCs w:val="21"/>
                <w:lang w:val="es-CO"/>
              </w:rPr>
              <w:br/>
              <w:t>Si del mal queremos escapar.</w:t>
            </w:r>
          </w:p>
        </w:tc>
      </w:tr>
      <w:tr w:rsidR="00B16C9D" w:rsidRPr="00D60D97" w:rsidTr="003B0DA4">
        <w:tc>
          <w:tcPr>
            <w:tcW w:w="0" w:type="auto"/>
            <w:shd w:val="clear" w:color="auto" w:fill="FFFFFF"/>
            <w:tcMar>
              <w:top w:w="0" w:type="dxa"/>
              <w:left w:w="0" w:type="dxa"/>
              <w:bottom w:w="300" w:type="dxa"/>
              <w:right w:w="225" w:type="dxa"/>
            </w:tcMar>
            <w:hideMark/>
          </w:tcPr>
          <w:p w:rsidR="00B16C9D" w:rsidRPr="00D60D97" w:rsidRDefault="00B16C9D" w:rsidP="003B0DA4">
            <w:pPr>
              <w:shd w:val="clear" w:color="auto" w:fill="DDDDDD"/>
              <w:jc w:val="center"/>
              <w:rPr>
                <w:color w:val="444444"/>
                <w:sz w:val="21"/>
                <w:szCs w:val="21"/>
              </w:rPr>
            </w:pPr>
            <w:r w:rsidRPr="00D60D97">
              <w:rPr>
                <w:color w:val="444444"/>
                <w:sz w:val="21"/>
                <w:szCs w:val="21"/>
              </w:rPr>
              <w:t>3</w:t>
            </w:r>
          </w:p>
        </w:tc>
        <w:tc>
          <w:tcPr>
            <w:tcW w:w="0" w:type="auto"/>
            <w:shd w:val="clear" w:color="auto" w:fill="FFFFFF"/>
            <w:tcMar>
              <w:top w:w="0" w:type="dxa"/>
              <w:left w:w="0" w:type="dxa"/>
              <w:bottom w:w="300" w:type="dxa"/>
              <w:right w:w="0" w:type="dxa"/>
            </w:tcMar>
            <w:hideMark/>
          </w:tcPr>
          <w:p w:rsidR="00B16C9D" w:rsidRPr="00D60D97" w:rsidRDefault="00B16C9D" w:rsidP="003B0DA4">
            <w:pPr>
              <w:rPr>
                <w:color w:val="333333"/>
                <w:sz w:val="21"/>
                <w:szCs w:val="21"/>
                <w:lang w:val="es-CO"/>
              </w:rPr>
            </w:pPr>
            <w:r w:rsidRPr="00D60D97">
              <w:rPr>
                <w:color w:val="333333"/>
                <w:sz w:val="21"/>
                <w:szCs w:val="21"/>
                <w:lang w:val="es-CO"/>
              </w:rPr>
              <w:t>Pronto viene Cristo a galardonar</w:t>
            </w:r>
            <w:r w:rsidRPr="00D60D97">
              <w:rPr>
                <w:color w:val="333333"/>
                <w:sz w:val="21"/>
                <w:szCs w:val="21"/>
                <w:lang w:val="es-CO"/>
              </w:rPr>
              <w:br/>
              <w:t>Y͜ a Sus siervos a recompensar;</w:t>
            </w:r>
            <w:r w:rsidRPr="00D60D97">
              <w:rPr>
                <w:color w:val="333333"/>
                <w:sz w:val="21"/>
                <w:szCs w:val="21"/>
                <w:lang w:val="es-CO"/>
              </w:rPr>
              <w:br/>
              <w:t xml:space="preserve">Vela sin </w:t>
            </w:r>
            <w:proofErr w:type="spellStart"/>
            <w:r w:rsidRPr="00D60D97">
              <w:rPr>
                <w:color w:val="333333"/>
                <w:sz w:val="21"/>
                <w:szCs w:val="21"/>
                <w:lang w:val="es-CO"/>
              </w:rPr>
              <w:t>dese͡ar</w:t>
            </w:r>
            <w:proofErr w:type="spellEnd"/>
            <w:r w:rsidRPr="00D60D97">
              <w:rPr>
                <w:color w:val="333333"/>
                <w:sz w:val="21"/>
                <w:szCs w:val="21"/>
                <w:lang w:val="es-CO"/>
              </w:rPr>
              <w:t xml:space="preserve"> del mundo su placer,</w:t>
            </w:r>
            <w:r w:rsidRPr="00D60D97">
              <w:rPr>
                <w:color w:val="333333"/>
                <w:sz w:val="21"/>
                <w:szCs w:val="21"/>
                <w:lang w:val="es-CO"/>
              </w:rPr>
              <w:br/>
              <w:t>Ama al Señor, mantente fiel.</w:t>
            </w:r>
          </w:p>
        </w:tc>
      </w:tr>
      <w:tr w:rsidR="00B16C9D" w:rsidRPr="00D60D97" w:rsidTr="003B0DA4">
        <w:tc>
          <w:tcPr>
            <w:tcW w:w="0" w:type="auto"/>
            <w:shd w:val="clear" w:color="auto" w:fill="FFFFFF"/>
            <w:tcMar>
              <w:top w:w="0" w:type="dxa"/>
              <w:left w:w="0" w:type="dxa"/>
              <w:bottom w:w="300" w:type="dxa"/>
              <w:right w:w="225" w:type="dxa"/>
            </w:tcMar>
            <w:hideMark/>
          </w:tcPr>
          <w:p w:rsidR="00B16C9D" w:rsidRPr="00D60D97" w:rsidRDefault="00B16C9D" w:rsidP="003B0DA4">
            <w:pPr>
              <w:shd w:val="clear" w:color="auto" w:fill="DDDDDD"/>
              <w:jc w:val="center"/>
              <w:rPr>
                <w:color w:val="444444"/>
                <w:sz w:val="21"/>
                <w:szCs w:val="21"/>
              </w:rPr>
            </w:pPr>
            <w:r w:rsidRPr="00D60D97">
              <w:rPr>
                <w:color w:val="444444"/>
                <w:sz w:val="21"/>
                <w:szCs w:val="21"/>
              </w:rPr>
              <w:t>4</w:t>
            </w:r>
          </w:p>
        </w:tc>
        <w:tc>
          <w:tcPr>
            <w:tcW w:w="0" w:type="auto"/>
            <w:shd w:val="clear" w:color="auto" w:fill="FFFFFF"/>
            <w:tcMar>
              <w:top w:w="0" w:type="dxa"/>
              <w:left w:w="0" w:type="dxa"/>
              <w:bottom w:w="300" w:type="dxa"/>
              <w:right w:w="0" w:type="dxa"/>
            </w:tcMar>
            <w:hideMark/>
          </w:tcPr>
          <w:p w:rsidR="00B16C9D" w:rsidRPr="00D60D97" w:rsidRDefault="00B16C9D" w:rsidP="003B0DA4">
            <w:pPr>
              <w:rPr>
                <w:color w:val="333333"/>
                <w:sz w:val="21"/>
                <w:szCs w:val="21"/>
                <w:lang w:val="es-CO"/>
              </w:rPr>
            </w:pPr>
            <w:r w:rsidRPr="00D60D97">
              <w:rPr>
                <w:color w:val="333333"/>
                <w:sz w:val="21"/>
                <w:szCs w:val="21"/>
                <w:lang w:val="es-CO"/>
              </w:rPr>
              <w:t>Pronto viene Cristo, viene a reinar,</w:t>
            </w:r>
            <w:r w:rsidRPr="00D60D97">
              <w:rPr>
                <w:color w:val="333333"/>
                <w:sz w:val="21"/>
                <w:szCs w:val="21"/>
                <w:lang w:val="es-CO"/>
              </w:rPr>
              <w:br/>
              <w:t>Satanás y͜ el mundo pasarán;</w:t>
            </w:r>
            <w:r w:rsidRPr="00D60D97">
              <w:rPr>
                <w:color w:val="333333"/>
                <w:sz w:val="21"/>
                <w:szCs w:val="21"/>
                <w:lang w:val="es-CO"/>
              </w:rPr>
              <w:br/>
              <w:t>Vence͜ al enemigo, lucha contra͜ el mal</w:t>
            </w:r>
            <w:r w:rsidRPr="00D60D97">
              <w:rPr>
                <w:color w:val="333333"/>
                <w:sz w:val="21"/>
                <w:szCs w:val="21"/>
                <w:lang w:val="es-CO"/>
              </w:rPr>
              <w:br/>
              <w:t>Para en Su trono gobernar.</w:t>
            </w:r>
          </w:p>
          <w:p w:rsidR="005C0B84" w:rsidRPr="00D60D97" w:rsidRDefault="005C0B84" w:rsidP="003B0DA4">
            <w:pPr>
              <w:rPr>
                <w:color w:val="333333"/>
                <w:sz w:val="21"/>
                <w:szCs w:val="21"/>
                <w:lang w:val="es-CO"/>
              </w:rPr>
            </w:pPr>
          </w:p>
          <w:p w:rsidR="005C0B84" w:rsidRPr="00D60D97" w:rsidRDefault="005C0B84" w:rsidP="003B0DA4">
            <w:pPr>
              <w:rPr>
                <w:color w:val="333333"/>
                <w:sz w:val="21"/>
                <w:szCs w:val="21"/>
                <w:lang w:val="es-CO"/>
              </w:rPr>
            </w:pPr>
          </w:p>
          <w:p w:rsidR="005C0B84" w:rsidRDefault="005C0B84" w:rsidP="003B0DA4">
            <w:pPr>
              <w:rPr>
                <w:color w:val="333333"/>
                <w:sz w:val="21"/>
                <w:szCs w:val="21"/>
                <w:lang w:val="es-CO"/>
              </w:rPr>
            </w:pPr>
          </w:p>
          <w:p w:rsidR="00D60D97" w:rsidRDefault="00D60D97" w:rsidP="003B0DA4">
            <w:pPr>
              <w:rPr>
                <w:color w:val="333333"/>
                <w:sz w:val="21"/>
                <w:szCs w:val="21"/>
                <w:lang w:val="es-CO"/>
              </w:rPr>
            </w:pPr>
          </w:p>
          <w:p w:rsidR="00D60D97" w:rsidRDefault="00D60D97" w:rsidP="003B0DA4">
            <w:pPr>
              <w:rPr>
                <w:color w:val="333333"/>
                <w:sz w:val="21"/>
                <w:szCs w:val="21"/>
                <w:lang w:val="es-CO"/>
              </w:rPr>
            </w:pPr>
          </w:p>
          <w:p w:rsidR="00D60D97" w:rsidRDefault="00D60D97" w:rsidP="003B0DA4">
            <w:pPr>
              <w:rPr>
                <w:color w:val="333333"/>
                <w:sz w:val="21"/>
                <w:szCs w:val="21"/>
                <w:lang w:val="es-CO"/>
              </w:rPr>
            </w:pPr>
          </w:p>
          <w:p w:rsidR="00D60D97" w:rsidRDefault="00D60D97" w:rsidP="003B0DA4">
            <w:pPr>
              <w:rPr>
                <w:color w:val="333333"/>
                <w:sz w:val="21"/>
                <w:szCs w:val="21"/>
                <w:lang w:val="es-CO"/>
              </w:rPr>
            </w:pPr>
          </w:p>
          <w:p w:rsidR="00D60D97" w:rsidRDefault="00D60D97" w:rsidP="003B0DA4">
            <w:pPr>
              <w:rPr>
                <w:color w:val="333333"/>
                <w:sz w:val="21"/>
                <w:szCs w:val="21"/>
                <w:lang w:val="es-CO"/>
              </w:rPr>
            </w:pPr>
          </w:p>
          <w:p w:rsidR="00D60D97" w:rsidRDefault="00D60D97" w:rsidP="003B0DA4">
            <w:pPr>
              <w:rPr>
                <w:color w:val="333333"/>
                <w:sz w:val="21"/>
                <w:szCs w:val="21"/>
                <w:lang w:val="es-CO"/>
              </w:rPr>
            </w:pPr>
          </w:p>
          <w:p w:rsidR="00D60D97" w:rsidRDefault="00D60D97" w:rsidP="003B0DA4">
            <w:pPr>
              <w:rPr>
                <w:color w:val="333333"/>
                <w:sz w:val="21"/>
                <w:szCs w:val="21"/>
                <w:lang w:val="es-CO"/>
              </w:rPr>
            </w:pPr>
          </w:p>
          <w:p w:rsidR="00D60D97" w:rsidRDefault="00D60D97" w:rsidP="003B0DA4">
            <w:pPr>
              <w:rPr>
                <w:color w:val="333333"/>
                <w:sz w:val="21"/>
                <w:szCs w:val="21"/>
                <w:lang w:val="es-CO"/>
              </w:rPr>
            </w:pPr>
          </w:p>
          <w:p w:rsidR="00D60D97" w:rsidRDefault="00D60D97" w:rsidP="003B0DA4">
            <w:pPr>
              <w:rPr>
                <w:color w:val="333333"/>
                <w:sz w:val="21"/>
                <w:szCs w:val="21"/>
                <w:lang w:val="es-CO"/>
              </w:rPr>
            </w:pPr>
          </w:p>
          <w:p w:rsidR="00D60D97" w:rsidRDefault="00D60D97" w:rsidP="003B0DA4">
            <w:pPr>
              <w:rPr>
                <w:color w:val="333333"/>
                <w:sz w:val="21"/>
                <w:szCs w:val="21"/>
                <w:lang w:val="es-CO"/>
              </w:rPr>
            </w:pPr>
          </w:p>
          <w:p w:rsidR="00D60D97" w:rsidRDefault="00D60D97" w:rsidP="003B0DA4">
            <w:pPr>
              <w:rPr>
                <w:color w:val="333333"/>
                <w:sz w:val="21"/>
                <w:szCs w:val="21"/>
                <w:lang w:val="es-CO"/>
              </w:rPr>
            </w:pPr>
          </w:p>
          <w:p w:rsidR="00D60D97" w:rsidRPr="00D60D97" w:rsidRDefault="00D60D97" w:rsidP="003B0DA4">
            <w:pPr>
              <w:rPr>
                <w:color w:val="333333"/>
                <w:sz w:val="21"/>
                <w:szCs w:val="21"/>
                <w:lang w:val="es-CO"/>
              </w:rPr>
            </w:pPr>
          </w:p>
        </w:tc>
      </w:tr>
    </w:tbl>
    <w:p w:rsidR="00CD49E1" w:rsidRPr="00D60D97" w:rsidRDefault="00CD49E1" w:rsidP="00CD49E1">
      <w:pPr>
        <w:ind w:right="90"/>
        <w:jc w:val="center"/>
        <w:rPr>
          <w:b/>
          <w:bCs/>
          <w:iCs/>
          <w:sz w:val="21"/>
          <w:szCs w:val="21"/>
          <w:u w:val="single"/>
          <w:lang w:val="es-DO"/>
        </w:rPr>
      </w:pPr>
      <w:r w:rsidRPr="00D60D97">
        <w:rPr>
          <w:b/>
          <w:bCs/>
          <w:iCs/>
          <w:sz w:val="21"/>
          <w:szCs w:val="21"/>
          <w:u w:val="single"/>
          <w:lang w:val="es-DO"/>
        </w:rPr>
        <w:lastRenderedPageBreak/>
        <w:t>Búsqueda corporativa de la Iglesia en NYC en cuanto a la verdad en el libro de Romanos</w:t>
      </w:r>
    </w:p>
    <w:p w:rsidR="00CD49E1" w:rsidRPr="00D60D97" w:rsidRDefault="00CD49E1" w:rsidP="00CD49E1">
      <w:pPr>
        <w:ind w:right="90"/>
        <w:jc w:val="center"/>
        <w:rPr>
          <w:b/>
          <w:bCs/>
          <w:iCs/>
          <w:sz w:val="21"/>
          <w:szCs w:val="21"/>
          <w:u w:val="single"/>
          <w:lang w:val="es-DO"/>
        </w:rPr>
      </w:pPr>
    </w:p>
    <w:p w:rsidR="00CD49E1" w:rsidRPr="00D60D97" w:rsidRDefault="00CD49E1" w:rsidP="00CD49E1">
      <w:pPr>
        <w:rPr>
          <w:b/>
          <w:bCs/>
          <w:sz w:val="21"/>
          <w:szCs w:val="21"/>
          <w:shd w:val="clear" w:color="auto" w:fill="FFFFFF"/>
          <w:lang w:val="es-EC"/>
        </w:rPr>
      </w:pPr>
      <w:r w:rsidRPr="00D60D97">
        <w:rPr>
          <w:b/>
          <w:bCs/>
          <w:sz w:val="21"/>
          <w:szCs w:val="21"/>
          <w:shd w:val="clear" w:color="auto" w:fill="FFFFFF"/>
        </w:rPr>
        <w:t>Nivel 1 – Estudio secuencial de Romanos</w:t>
      </w:r>
    </w:p>
    <w:p w:rsidR="0020053E" w:rsidRPr="00D60D97" w:rsidRDefault="00CD49E1" w:rsidP="0020053E">
      <w:pPr>
        <w:rPr>
          <w:sz w:val="21"/>
          <w:szCs w:val="21"/>
        </w:rPr>
      </w:pPr>
      <w:r w:rsidRPr="00D60D97">
        <w:rPr>
          <w:sz w:val="21"/>
          <w:szCs w:val="21"/>
          <w:shd w:val="clear" w:color="auto" w:fill="FFFFFF"/>
        </w:rPr>
        <w:t>Escritura:</w:t>
      </w:r>
      <w:r w:rsidRPr="00D60D97">
        <w:rPr>
          <w:b/>
          <w:bCs/>
          <w:sz w:val="21"/>
          <w:szCs w:val="21"/>
          <w:shd w:val="clear" w:color="auto" w:fill="FFFFFF"/>
        </w:rPr>
        <w:t xml:space="preserve"> </w:t>
      </w:r>
      <w:r w:rsidRPr="00D60D97">
        <w:rPr>
          <w:sz w:val="21"/>
          <w:szCs w:val="21"/>
          <w:shd w:val="clear" w:color="auto" w:fill="FFFFFF"/>
        </w:rPr>
        <w:t xml:space="preserve">Romanos </w:t>
      </w:r>
      <w:r w:rsidR="00B16C9D" w:rsidRPr="00D60D97">
        <w:rPr>
          <w:sz w:val="21"/>
          <w:szCs w:val="21"/>
        </w:rPr>
        <w:t>1:1-17</w:t>
      </w:r>
    </w:p>
    <w:p w:rsidR="00CD49E1" w:rsidRPr="00D60D97" w:rsidRDefault="00CD49E1" w:rsidP="00CD49E1">
      <w:pPr>
        <w:rPr>
          <w:sz w:val="21"/>
          <w:szCs w:val="21"/>
        </w:rPr>
      </w:pPr>
      <w:r w:rsidRPr="00D60D97">
        <w:rPr>
          <w:sz w:val="21"/>
          <w:szCs w:val="21"/>
        </w:rPr>
        <w:t>Lectura asignada:</w:t>
      </w:r>
      <w:r w:rsidRPr="00D60D97">
        <w:rPr>
          <w:b/>
          <w:bCs/>
          <w:sz w:val="21"/>
          <w:szCs w:val="21"/>
        </w:rPr>
        <w:t xml:space="preserve"> </w:t>
      </w:r>
      <w:r w:rsidRPr="00D60D97">
        <w:rPr>
          <w:i/>
          <w:iCs/>
          <w:sz w:val="21"/>
          <w:szCs w:val="21"/>
        </w:rPr>
        <w:t>Estudio-Vida de Romanos</w:t>
      </w:r>
      <w:r w:rsidRPr="00D60D97">
        <w:rPr>
          <w:sz w:val="21"/>
          <w:szCs w:val="21"/>
        </w:rPr>
        <w:t xml:space="preserve">, mensajes </w:t>
      </w:r>
      <w:r w:rsidR="00B16C9D" w:rsidRPr="00D60D97">
        <w:rPr>
          <w:sz w:val="21"/>
          <w:szCs w:val="21"/>
        </w:rPr>
        <w:t>31</w:t>
      </w:r>
    </w:p>
    <w:p w:rsidR="00CD49E1" w:rsidRPr="00D60D97" w:rsidRDefault="00CD49E1" w:rsidP="00CD49E1">
      <w:pPr>
        <w:rPr>
          <w:sz w:val="21"/>
          <w:szCs w:val="21"/>
          <w:highlight w:val="yellow"/>
        </w:rPr>
      </w:pPr>
    </w:p>
    <w:p w:rsidR="00CD49E1" w:rsidRPr="00D60D97" w:rsidRDefault="00CD49E1" w:rsidP="00CD49E1">
      <w:pPr>
        <w:rPr>
          <w:b/>
          <w:bCs/>
          <w:sz w:val="21"/>
          <w:szCs w:val="21"/>
        </w:rPr>
      </w:pPr>
      <w:r w:rsidRPr="00D60D97">
        <w:rPr>
          <w:b/>
          <w:bCs/>
          <w:sz w:val="21"/>
          <w:szCs w:val="21"/>
        </w:rPr>
        <w:t>Nivel 2- Estudio temático de Romanos</w:t>
      </w:r>
    </w:p>
    <w:p w:rsidR="0020053E" w:rsidRPr="00D60D97" w:rsidRDefault="00CD49E1" w:rsidP="00CD49E1">
      <w:pPr>
        <w:rPr>
          <w:sz w:val="21"/>
          <w:szCs w:val="21"/>
        </w:rPr>
      </w:pPr>
      <w:r w:rsidRPr="00D60D97">
        <w:rPr>
          <w:sz w:val="21"/>
          <w:szCs w:val="21"/>
        </w:rPr>
        <w:t xml:space="preserve">Puntos cruciales: </w:t>
      </w:r>
      <w:r w:rsidR="00B16C9D" w:rsidRPr="00D60D97">
        <w:rPr>
          <w:sz w:val="21"/>
          <w:szCs w:val="21"/>
        </w:rPr>
        <w:t>El hombre tripartito siendo hecho Vida mediante la impartición Divina.</w:t>
      </w:r>
    </w:p>
    <w:p w:rsidR="00153381" w:rsidRPr="00D60D97" w:rsidRDefault="00CD49E1" w:rsidP="00153381">
      <w:pPr>
        <w:rPr>
          <w:sz w:val="21"/>
          <w:szCs w:val="21"/>
        </w:rPr>
      </w:pPr>
      <w:r w:rsidRPr="00D60D97">
        <w:rPr>
          <w:sz w:val="21"/>
          <w:szCs w:val="21"/>
        </w:rPr>
        <w:t>Escritura:</w:t>
      </w:r>
      <w:r w:rsidRPr="00D60D97">
        <w:rPr>
          <w:b/>
          <w:bCs/>
          <w:sz w:val="21"/>
          <w:szCs w:val="21"/>
        </w:rPr>
        <w:t xml:space="preserve"> </w:t>
      </w:r>
      <w:r w:rsidRPr="00D60D97">
        <w:rPr>
          <w:sz w:val="21"/>
          <w:szCs w:val="21"/>
        </w:rPr>
        <w:t xml:space="preserve">Romanos </w:t>
      </w:r>
      <w:r w:rsidR="00B16C9D" w:rsidRPr="00D60D97">
        <w:rPr>
          <w:sz w:val="21"/>
          <w:szCs w:val="21"/>
        </w:rPr>
        <w:t>8:1-39</w:t>
      </w:r>
    </w:p>
    <w:p w:rsidR="00153381" w:rsidRPr="00D60D97" w:rsidRDefault="00CD49E1" w:rsidP="00CD49E1">
      <w:pPr>
        <w:rPr>
          <w:sz w:val="21"/>
          <w:szCs w:val="21"/>
        </w:rPr>
      </w:pPr>
      <w:r w:rsidRPr="00D60D97">
        <w:rPr>
          <w:sz w:val="21"/>
          <w:szCs w:val="21"/>
        </w:rPr>
        <w:t>Lectura asignada:</w:t>
      </w:r>
      <w:r w:rsidRPr="00D60D97">
        <w:rPr>
          <w:b/>
          <w:bCs/>
          <w:sz w:val="21"/>
          <w:szCs w:val="21"/>
        </w:rPr>
        <w:t xml:space="preserve"> </w:t>
      </w:r>
      <w:r w:rsidRPr="00D60D97">
        <w:rPr>
          <w:i/>
          <w:iCs/>
          <w:sz w:val="21"/>
          <w:szCs w:val="21"/>
        </w:rPr>
        <w:t>Estudio-Vida de Romanos</w:t>
      </w:r>
      <w:r w:rsidRPr="00D60D97">
        <w:rPr>
          <w:sz w:val="21"/>
          <w:szCs w:val="21"/>
        </w:rPr>
        <w:t xml:space="preserve">, mensajes </w:t>
      </w:r>
      <w:r w:rsidR="00B16C9D" w:rsidRPr="00D60D97">
        <w:rPr>
          <w:sz w:val="21"/>
          <w:szCs w:val="21"/>
        </w:rPr>
        <w:t>60</w:t>
      </w:r>
      <w:r w:rsidR="0052577F" w:rsidRPr="00D60D97">
        <w:rPr>
          <w:sz w:val="21"/>
          <w:szCs w:val="21"/>
        </w:rPr>
        <w:t>,</w:t>
      </w:r>
      <w:r w:rsidR="00B16C9D" w:rsidRPr="00D60D97">
        <w:rPr>
          <w:sz w:val="21"/>
          <w:szCs w:val="21"/>
        </w:rPr>
        <w:t xml:space="preserve"> 62. Estudio de Cristalización de la epístola a los Romanos capítulo 6.</w:t>
      </w:r>
    </w:p>
    <w:p w:rsidR="0052577F" w:rsidRPr="00D60D97" w:rsidRDefault="00CD49E1" w:rsidP="00153381">
      <w:pPr>
        <w:rPr>
          <w:i/>
          <w:iCs/>
          <w:sz w:val="21"/>
          <w:szCs w:val="21"/>
        </w:rPr>
      </w:pPr>
      <w:r w:rsidRPr="00D60D97">
        <w:rPr>
          <w:sz w:val="21"/>
          <w:szCs w:val="21"/>
        </w:rPr>
        <w:t xml:space="preserve">Lectura suplemental: </w:t>
      </w:r>
      <w:r w:rsidR="00B16C9D" w:rsidRPr="00D60D97">
        <w:rPr>
          <w:i/>
          <w:iCs/>
          <w:sz w:val="21"/>
          <w:szCs w:val="21"/>
        </w:rPr>
        <w:t>La vida cristiana normal capítulo 10.</w:t>
      </w:r>
    </w:p>
    <w:p w:rsidR="00CD49E1" w:rsidRPr="00D60D97" w:rsidRDefault="00153381" w:rsidP="00153381">
      <w:pPr>
        <w:rPr>
          <w:sz w:val="21"/>
          <w:szCs w:val="21"/>
        </w:rPr>
      </w:pPr>
      <w:r w:rsidRPr="00D60D97">
        <w:rPr>
          <w:i/>
          <w:iCs/>
          <w:sz w:val="21"/>
          <w:szCs w:val="21"/>
        </w:rPr>
        <w:t>.</w:t>
      </w:r>
      <w:r w:rsidR="0052577F" w:rsidRPr="00D60D97">
        <w:rPr>
          <w:sz w:val="21"/>
          <w:szCs w:val="21"/>
        </w:rPr>
        <w:t xml:space="preserve">Himno </w:t>
      </w:r>
      <w:r w:rsidR="00B16C9D" w:rsidRPr="00D60D97">
        <w:rPr>
          <w:sz w:val="21"/>
          <w:szCs w:val="21"/>
        </w:rPr>
        <w:t>223.</w:t>
      </w:r>
    </w:p>
    <w:p w:rsidR="00153381" w:rsidRPr="00D60D97" w:rsidRDefault="00153381" w:rsidP="00CD49E1">
      <w:pPr>
        <w:rPr>
          <w:sz w:val="21"/>
          <w:szCs w:val="21"/>
        </w:rPr>
      </w:pPr>
    </w:p>
    <w:p w:rsidR="005C3764" w:rsidRPr="00D60D97" w:rsidRDefault="00153381" w:rsidP="00CD49E1">
      <w:pPr>
        <w:rPr>
          <w:sz w:val="21"/>
          <w:szCs w:val="21"/>
        </w:rPr>
      </w:pPr>
      <w:r w:rsidRPr="00D60D97">
        <w:rPr>
          <w:sz w:val="21"/>
          <w:szCs w:val="21"/>
        </w:rPr>
        <w:t>Para preguntas de estudio y materiales adicionales, por favor visita el sitio web de la iglesia en</w:t>
      </w:r>
      <w:r w:rsidR="00790605" w:rsidRPr="00D60D97">
        <w:rPr>
          <w:sz w:val="21"/>
          <w:szCs w:val="21"/>
        </w:rPr>
        <w:t>:</w:t>
      </w:r>
    </w:p>
    <w:p w:rsidR="00CD49E1" w:rsidRPr="00D60D97" w:rsidRDefault="00F87D62" w:rsidP="00CD49E1">
      <w:pPr>
        <w:rPr>
          <w:sz w:val="21"/>
          <w:szCs w:val="21"/>
        </w:rPr>
      </w:pPr>
      <w:hyperlink r:id="rId9" w:history="1">
        <w:r w:rsidR="00CD49E1" w:rsidRPr="00D60D97">
          <w:rPr>
            <w:rStyle w:val="Hyperlink"/>
            <w:rFonts w:ascii="Times New Roman" w:hAnsi="Times New Roman" w:cs="Times New Roman"/>
            <w:sz w:val="21"/>
            <w:szCs w:val="21"/>
          </w:rPr>
          <w:t>https://www.churchinnyc.org/bible-study/</w:t>
        </w:r>
      </w:hyperlink>
    </w:p>
    <w:p w:rsidR="00153381" w:rsidRPr="00D60D97" w:rsidRDefault="00153381" w:rsidP="00CD49E1">
      <w:pPr>
        <w:rPr>
          <w:sz w:val="21"/>
          <w:szCs w:val="21"/>
        </w:rPr>
      </w:pPr>
    </w:p>
    <w:p w:rsidR="00CD49E1" w:rsidRPr="00D60D97" w:rsidRDefault="00CD49E1" w:rsidP="00CD49E1">
      <w:pPr>
        <w:rPr>
          <w:iCs/>
          <w:sz w:val="21"/>
          <w:szCs w:val="21"/>
        </w:rPr>
      </w:pPr>
    </w:p>
    <w:p w:rsidR="00CD49E1" w:rsidRPr="00D60D97" w:rsidRDefault="00CD49E1" w:rsidP="00CD49E1">
      <w:pPr>
        <w:jc w:val="center"/>
        <w:rPr>
          <w:rFonts w:eastAsia="Arial"/>
          <w:i/>
          <w:iCs/>
          <w:sz w:val="21"/>
          <w:szCs w:val="21"/>
          <w:lang w:val="es-DO"/>
        </w:rPr>
      </w:pPr>
      <w:r w:rsidRPr="00D60D97">
        <w:rPr>
          <w:rFonts w:eastAsia="Arial"/>
          <w:i/>
          <w:iCs/>
          <w:sz w:val="21"/>
          <w:szCs w:val="21"/>
          <w:lang w:val="es-DO"/>
        </w:rPr>
        <w:t>Los versículos fueron tomados de la versión</w:t>
      </w:r>
    </w:p>
    <w:p w:rsidR="003D7745" w:rsidRPr="00D60D97" w:rsidRDefault="00CD49E1" w:rsidP="00153381">
      <w:pPr>
        <w:jc w:val="center"/>
        <w:rPr>
          <w:rFonts w:eastAsia="Arial"/>
          <w:i/>
          <w:iCs/>
          <w:sz w:val="21"/>
          <w:szCs w:val="21"/>
          <w:lang w:val="es-DO"/>
        </w:rPr>
      </w:pPr>
      <w:r w:rsidRPr="00D60D97">
        <w:rPr>
          <w:rFonts w:eastAsia="Arial"/>
          <w:i/>
          <w:iCs/>
          <w:sz w:val="21"/>
          <w:szCs w:val="21"/>
          <w:lang w:val="es-DO"/>
        </w:rPr>
        <w:t>Recobro de la Biblia 2012.</w:t>
      </w:r>
    </w:p>
    <w:sectPr w:rsidR="003D7745" w:rsidRPr="00D60D97" w:rsidSect="00D923F7">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585" w:bottom="720" w:left="540" w:header="288" w:footer="72" w:gutter="0"/>
      <w:pgNumType w:start="1"/>
      <w:cols w:num="3" w:sep="1" w:space="720" w:equalWidth="0">
        <w:col w:w="4848" w:space="180"/>
        <w:col w:w="4830" w:space="180"/>
        <w:col w:w="4677"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9D3" w:rsidRDefault="004479D3">
      <w:r>
        <w:separator/>
      </w:r>
    </w:p>
  </w:endnote>
  <w:endnote w:type="continuationSeparator" w:id="0">
    <w:p w:rsidR="004479D3" w:rsidRDefault="004479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4F" w:rsidRPr="00C12621" w:rsidRDefault="00315E4F" w:rsidP="00315E4F">
    <w:pPr>
      <w:rPr>
        <w:rFonts w:eastAsia="Arial"/>
        <w:sz w:val="20"/>
        <w:szCs w:val="20"/>
        <w:lang w:val="es-DO"/>
      </w:rPr>
    </w:pPr>
    <w:r w:rsidRPr="00C12621">
      <w:rPr>
        <w:rFonts w:eastAsia="Arial"/>
        <w:sz w:val="20"/>
        <w:szCs w:val="20"/>
        <w:lang w:val="es-DO"/>
      </w:rPr>
      <w:t>© Con el permiso de Living Stream Ministry</w:t>
    </w:r>
  </w:p>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9D3" w:rsidRDefault="004479D3">
      <w:r>
        <w:separator/>
      </w:r>
    </w:p>
  </w:footnote>
  <w:footnote w:type="continuationSeparator" w:id="0">
    <w:p w:rsidR="004479D3" w:rsidRDefault="004479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F87D62" w:rsidP="00925A40">
        <w:pPr>
          <w:pStyle w:val="Header"/>
          <w:framePr w:wrap="none" w:vAnchor="text" w:hAnchor="margin" w:xAlign="outside" w:y="1"/>
          <w:rPr>
            <w:rStyle w:val="PageNumber"/>
          </w:rPr>
        </w:pPr>
      </w:p>
    </w:sdtContent>
  </w:sdt>
  <w:p w:rsidR="00D923F7" w:rsidRPr="00EC796C" w:rsidRDefault="00D923F7" w:rsidP="00EC796C">
    <w:pPr>
      <w:pStyle w:val="Heading1"/>
      <w:shd w:val="clear" w:color="auto" w:fill="FFFFFF"/>
      <w:tabs>
        <w:tab w:val="clear" w:pos="1440"/>
        <w:tab w:val="clear" w:pos="4050"/>
        <w:tab w:val="left" w:pos="5274"/>
      </w:tabs>
      <w:ind w:right="43"/>
      <w:jc w:val="both"/>
      <w:rPr>
        <w:rFonts w:ascii="Times New Roman" w:eastAsia="Arial" w:hAnsi="Times New Roman" w:cs="Times New Roman"/>
        <w:szCs w:val="24"/>
      </w:rPr>
    </w:pPr>
    <w:r w:rsidRPr="00EC796C">
      <w:rPr>
        <w:rFonts w:asciiTheme="minorHAnsi" w:eastAsia="Arial" w:hAnsiTheme="minorHAnsi" w:cstheme="minorHAnsi"/>
        <w:szCs w:val="24"/>
      </w:rPr>
      <w:t xml:space="preserve">                                                                       </w:t>
    </w:r>
    <w:r w:rsidR="004A40AC">
      <w:rPr>
        <w:rFonts w:asciiTheme="minorHAnsi" w:eastAsia="Arial" w:hAnsiTheme="minorHAnsi" w:cstheme="minorHAnsi"/>
        <w:szCs w:val="24"/>
      </w:rPr>
      <w:t xml:space="preserve">                     </w:t>
    </w:r>
    <w:r w:rsidR="004A40AC" w:rsidRPr="00EC796C">
      <w:rPr>
        <w:rFonts w:ascii="Times New Roman" w:eastAsia="Arial" w:hAnsi="Times New Roman" w:cs="Times New Roman"/>
        <w:color w:val="000000" w:themeColor="text1"/>
        <w:szCs w:val="24"/>
      </w:rPr>
      <w:t xml:space="preserve">Prepararnos para la venida del </w:t>
    </w:r>
    <w:r w:rsidR="00B84011">
      <w:rPr>
        <w:rFonts w:ascii="Times New Roman" w:eastAsia="Arial" w:hAnsi="Times New Roman" w:cs="Times New Roman"/>
        <w:color w:val="000000" w:themeColor="text1"/>
        <w:szCs w:val="24"/>
      </w:rPr>
      <w:t>S</w:t>
    </w:r>
    <w:r w:rsidR="004A40AC" w:rsidRPr="00EC796C">
      <w:rPr>
        <w:rFonts w:ascii="Times New Roman" w:eastAsia="Arial" w:hAnsi="Times New Roman" w:cs="Times New Roman"/>
        <w:color w:val="000000" w:themeColor="text1"/>
        <w:szCs w:val="24"/>
      </w:rPr>
      <w:t xml:space="preserve">eñor – </w:t>
    </w:r>
    <w:r w:rsidR="00BD6539">
      <w:rPr>
        <w:rFonts w:ascii="Times New Roman" w:eastAsia="Arial" w:hAnsi="Times New Roman" w:cs="Times New Roman"/>
        <w:color w:val="000000" w:themeColor="text1"/>
        <w:szCs w:val="24"/>
      </w:rPr>
      <w:t>S</w:t>
    </w:r>
    <w:r w:rsidR="004A40AC" w:rsidRPr="00EC796C">
      <w:rPr>
        <w:rFonts w:ascii="Times New Roman" w:eastAsia="Arial" w:hAnsi="Times New Roman" w:cs="Times New Roman"/>
        <w:color w:val="000000" w:themeColor="text1"/>
        <w:szCs w:val="24"/>
      </w:rPr>
      <w:t xml:space="preserve">emana </w:t>
    </w:r>
    <w:r w:rsidR="00F441A2">
      <w:rPr>
        <w:rFonts w:ascii="Times New Roman" w:eastAsia="Arial" w:hAnsi="Times New Roman" w:cs="Times New Roman"/>
        <w:color w:val="000000" w:themeColor="text1"/>
        <w:szCs w:val="24"/>
      </w:rPr>
      <w:t>4</w:t>
    </w:r>
  </w:p>
  <w:p w:rsidR="003E7DA0" w:rsidRPr="00EC796C" w:rsidRDefault="00F86DEF" w:rsidP="00C12621">
    <w:pPr>
      <w:pStyle w:val="Heading1"/>
      <w:shd w:val="clear" w:color="auto" w:fill="FFFFFF"/>
      <w:ind w:right="36"/>
      <w:jc w:val="both"/>
      <w:rPr>
        <w:rFonts w:ascii="Times New Roman" w:eastAsia="Arial" w:hAnsi="Times New Roman" w:cs="Times New Roman"/>
        <w:szCs w:val="24"/>
        <w:u w:val="single"/>
      </w:rPr>
    </w:pPr>
    <w:r w:rsidRPr="00EC796C">
      <w:rPr>
        <w:rFonts w:ascii="Times New Roman" w:eastAsia="Arial Narrow" w:hAnsi="Times New Roman" w:cs="Times New Roman"/>
        <w:bCs/>
        <w:color w:val="000000"/>
        <w:kern w:val="2"/>
        <w:szCs w:val="24"/>
        <w:u w:val="single"/>
        <w:lang w:eastAsia="zh-CN" w:bidi="hi-IN"/>
      </w:rPr>
      <w:t>Avivamiento Matutino</w:t>
    </w:r>
    <w:r w:rsidR="00E745B0" w:rsidRPr="00EC796C">
      <w:rPr>
        <w:rFonts w:ascii="Times New Roman" w:eastAsia="Arial" w:hAnsi="Times New Roman" w:cs="Times New Roman"/>
        <w:szCs w:val="24"/>
        <w:u w:val="single"/>
      </w:rPr>
      <w:t xml:space="preserve"> </w:t>
    </w:r>
    <w:r w:rsidR="00D923F7" w:rsidRPr="00EC796C">
      <w:rPr>
        <w:rFonts w:ascii="Times New Roman" w:eastAsia="Arial" w:hAnsi="Times New Roman" w:cs="Times New Roman"/>
        <w:szCs w:val="24"/>
        <w:u w:val="single"/>
      </w:rPr>
      <w:t xml:space="preserve">  </w:t>
    </w:r>
    <w:r w:rsidR="00EC796C" w:rsidRPr="00EC796C">
      <w:rPr>
        <w:rFonts w:ascii="Times New Roman" w:eastAsia="Arial" w:hAnsi="Times New Roman" w:cs="Times New Roman"/>
        <w:szCs w:val="24"/>
        <w:u w:val="single"/>
      </w:rPr>
      <w:t xml:space="preserve">  </w:t>
    </w:r>
    <w:r w:rsidR="004A40AC">
      <w:rPr>
        <w:rFonts w:ascii="Times New Roman" w:eastAsia="Arial" w:hAnsi="Times New Roman" w:cs="Times New Roman"/>
        <w:szCs w:val="24"/>
        <w:u w:val="single"/>
      </w:rPr>
      <w:t xml:space="preserve">    </w:t>
    </w:r>
    <w:r w:rsidR="00EC796C" w:rsidRPr="00EC796C">
      <w:rPr>
        <w:rFonts w:ascii="Times New Roman" w:eastAsia="Arial" w:hAnsi="Times New Roman" w:cs="Times New Roman"/>
        <w:szCs w:val="24"/>
        <w:u w:val="single"/>
      </w:rPr>
      <w:t xml:space="preserve">      </w:t>
    </w:r>
    <w:r w:rsidR="00D923F7" w:rsidRPr="00EC796C">
      <w:rPr>
        <w:rFonts w:ascii="Times New Roman" w:eastAsia="Arial" w:hAnsi="Times New Roman" w:cs="Times New Roman"/>
        <w:szCs w:val="24"/>
        <w:u w:val="single"/>
      </w:rPr>
      <w:t xml:space="preserve"> </w:t>
    </w:r>
    <w:r w:rsidR="004E22AE">
      <w:rPr>
        <w:rFonts w:ascii="Times New Roman" w:eastAsia="Arial" w:hAnsi="Times New Roman" w:cs="Times New Roman"/>
        <w:szCs w:val="24"/>
        <w:u w:val="single"/>
      </w:rPr>
      <w:t xml:space="preserve">                                                                                             </w:t>
    </w:r>
    <w:r w:rsidR="00F441A2">
      <w:rPr>
        <w:rFonts w:ascii="Times New Roman" w:eastAsia="Arial" w:hAnsi="Times New Roman" w:cs="Times New Roman"/>
        <w:szCs w:val="24"/>
        <w:u w:val="single"/>
      </w:rPr>
      <w:t xml:space="preserve"> </w:t>
    </w:r>
    <w:r w:rsidR="004E22AE">
      <w:rPr>
        <w:rFonts w:ascii="Times New Roman" w:eastAsia="Arial" w:hAnsi="Times New Roman" w:cs="Times New Roman"/>
        <w:szCs w:val="24"/>
        <w:u w:val="single"/>
      </w:rPr>
      <w:t xml:space="preserve">                                        </w:t>
    </w:r>
    <w:r w:rsidR="00B1626B" w:rsidRPr="00EC796C">
      <w:rPr>
        <w:rFonts w:ascii="Times New Roman" w:eastAsia="Arial" w:hAnsi="Times New Roman" w:cs="Times New Roman"/>
        <w:szCs w:val="24"/>
        <w:u w:val="single"/>
      </w:rPr>
      <w:t xml:space="preserve">del </w:t>
    </w:r>
    <w:r w:rsidR="00F441A2">
      <w:rPr>
        <w:rFonts w:ascii="Times New Roman" w:eastAsia="Arial" w:hAnsi="Times New Roman" w:cs="Times New Roman"/>
        <w:szCs w:val="24"/>
        <w:u w:val="single"/>
      </w:rPr>
      <w:t>31de julio</w:t>
    </w:r>
    <w:r w:rsidR="007E46DA" w:rsidRPr="00EC796C">
      <w:rPr>
        <w:rFonts w:ascii="Times New Roman" w:eastAsia="Arial" w:hAnsi="Times New Roman" w:cs="Times New Roman"/>
        <w:szCs w:val="24"/>
        <w:u w:val="single"/>
      </w:rPr>
      <w:t xml:space="preserve"> </w:t>
    </w:r>
    <w:r w:rsidR="009542DF" w:rsidRPr="00EC796C">
      <w:rPr>
        <w:rFonts w:ascii="Times New Roman" w:eastAsia="Arial" w:hAnsi="Times New Roman" w:cs="Times New Roman"/>
        <w:szCs w:val="24"/>
        <w:u w:val="single"/>
      </w:rPr>
      <w:t xml:space="preserve">al </w:t>
    </w:r>
    <w:r w:rsidR="00F441A2">
      <w:rPr>
        <w:rFonts w:ascii="Times New Roman" w:eastAsia="Arial" w:hAnsi="Times New Roman" w:cs="Times New Roman"/>
        <w:szCs w:val="24"/>
        <w:u w:val="single"/>
      </w:rPr>
      <w:t>6</w:t>
    </w:r>
    <w:r w:rsidR="009542DF" w:rsidRPr="00EC796C">
      <w:rPr>
        <w:rFonts w:ascii="Times New Roman" w:eastAsia="Arial" w:hAnsi="Times New Roman" w:cs="Times New Roman"/>
        <w:szCs w:val="24"/>
        <w:u w:val="single"/>
      </w:rPr>
      <w:t xml:space="preserve"> de</w:t>
    </w:r>
    <w:r w:rsidR="002541EC" w:rsidRPr="00EC796C">
      <w:rPr>
        <w:rFonts w:ascii="Times New Roman" w:eastAsia="Arial" w:hAnsi="Times New Roman" w:cs="Times New Roman"/>
        <w:szCs w:val="24"/>
        <w:u w:val="single"/>
      </w:rPr>
      <w:t xml:space="preserve"> </w:t>
    </w:r>
    <w:r w:rsidR="00F441A2">
      <w:rPr>
        <w:rFonts w:ascii="Times New Roman" w:eastAsia="Arial" w:hAnsi="Times New Roman" w:cs="Times New Roman"/>
        <w:szCs w:val="24"/>
        <w:u w:val="single"/>
      </w:rPr>
      <w:t>agosto</w:t>
    </w:r>
    <w:r w:rsidR="002541EC" w:rsidRPr="00EC796C">
      <w:rPr>
        <w:rFonts w:ascii="Times New Roman" w:eastAsia="Arial" w:hAnsi="Times New Roman" w:cs="Times New Roman"/>
        <w:szCs w:val="24"/>
        <w:u w:val="single"/>
      </w:rPr>
      <w:t xml:space="preserve"> 2023</w:t>
    </w:r>
    <w:r w:rsidR="009542DF" w:rsidRPr="00EC796C">
      <w:rPr>
        <w:rFonts w:ascii="Times New Roman" w:eastAsia="Arial" w:hAnsi="Times New Roman" w:cs="Times New Roman"/>
        <w:szCs w:val="24"/>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A77708"/>
    <w:multiLevelType w:val="hybridMultilevel"/>
    <w:tmpl w:val="8D522270"/>
    <w:lvl w:ilvl="0" w:tplc="BFA8223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7"/>
  </w:num>
  <w:num w:numId="6">
    <w:abstractNumId w:val="0"/>
  </w:num>
  <w:num w:numId="7">
    <w:abstractNumId w:val="4"/>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4938"/>
    <w:rsid w:val="00005C23"/>
    <w:rsid w:val="00007FAD"/>
    <w:rsid w:val="0001062A"/>
    <w:rsid w:val="0001156B"/>
    <w:rsid w:val="00011EF0"/>
    <w:rsid w:val="000141F8"/>
    <w:rsid w:val="0001478D"/>
    <w:rsid w:val="000154BA"/>
    <w:rsid w:val="00017705"/>
    <w:rsid w:val="000178C8"/>
    <w:rsid w:val="0002011E"/>
    <w:rsid w:val="00020A99"/>
    <w:rsid w:val="00021701"/>
    <w:rsid w:val="00021E91"/>
    <w:rsid w:val="00022A5C"/>
    <w:rsid w:val="00022DAC"/>
    <w:rsid w:val="0002321B"/>
    <w:rsid w:val="000242EC"/>
    <w:rsid w:val="00024FEC"/>
    <w:rsid w:val="000256B7"/>
    <w:rsid w:val="000259CE"/>
    <w:rsid w:val="00026419"/>
    <w:rsid w:val="00026DA5"/>
    <w:rsid w:val="000304A0"/>
    <w:rsid w:val="00030EFF"/>
    <w:rsid w:val="00031A73"/>
    <w:rsid w:val="000325D3"/>
    <w:rsid w:val="0003456F"/>
    <w:rsid w:val="000352A1"/>
    <w:rsid w:val="0003744B"/>
    <w:rsid w:val="00037A04"/>
    <w:rsid w:val="000401F4"/>
    <w:rsid w:val="00041855"/>
    <w:rsid w:val="000418F2"/>
    <w:rsid w:val="00041AF1"/>
    <w:rsid w:val="00043065"/>
    <w:rsid w:val="000439D5"/>
    <w:rsid w:val="000445CD"/>
    <w:rsid w:val="00044E7E"/>
    <w:rsid w:val="00045CC3"/>
    <w:rsid w:val="000463B9"/>
    <w:rsid w:val="00046D30"/>
    <w:rsid w:val="00046DB9"/>
    <w:rsid w:val="00047AC2"/>
    <w:rsid w:val="000501A9"/>
    <w:rsid w:val="00050959"/>
    <w:rsid w:val="00050CA1"/>
    <w:rsid w:val="00052016"/>
    <w:rsid w:val="000532D9"/>
    <w:rsid w:val="00053A0B"/>
    <w:rsid w:val="0005457F"/>
    <w:rsid w:val="00054BD5"/>
    <w:rsid w:val="00061D7F"/>
    <w:rsid w:val="00062C92"/>
    <w:rsid w:val="00063C7B"/>
    <w:rsid w:val="0006443A"/>
    <w:rsid w:val="00064A26"/>
    <w:rsid w:val="0006609F"/>
    <w:rsid w:val="00066335"/>
    <w:rsid w:val="00067173"/>
    <w:rsid w:val="0007047F"/>
    <w:rsid w:val="00070697"/>
    <w:rsid w:val="00070BD7"/>
    <w:rsid w:val="00070DC8"/>
    <w:rsid w:val="000730C8"/>
    <w:rsid w:val="00073E20"/>
    <w:rsid w:val="0007557B"/>
    <w:rsid w:val="000757DB"/>
    <w:rsid w:val="00075878"/>
    <w:rsid w:val="00076E94"/>
    <w:rsid w:val="0007787A"/>
    <w:rsid w:val="00080849"/>
    <w:rsid w:val="00080FC4"/>
    <w:rsid w:val="0008124F"/>
    <w:rsid w:val="0008261A"/>
    <w:rsid w:val="0008262F"/>
    <w:rsid w:val="00082AA0"/>
    <w:rsid w:val="000849E0"/>
    <w:rsid w:val="00086D40"/>
    <w:rsid w:val="00090B7C"/>
    <w:rsid w:val="00091399"/>
    <w:rsid w:val="00091595"/>
    <w:rsid w:val="00092A04"/>
    <w:rsid w:val="00096EEF"/>
    <w:rsid w:val="0009718D"/>
    <w:rsid w:val="000A1E35"/>
    <w:rsid w:val="000A2232"/>
    <w:rsid w:val="000A4286"/>
    <w:rsid w:val="000A4978"/>
    <w:rsid w:val="000A4E6B"/>
    <w:rsid w:val="000A4F99"/>
    <w:rsid w:val="000A5B91"/>
    <w:rsid w:val="000A5EC0"/>
    <w:rsid w:val="000A5F0F"/>
    <w:rsid w:val="000A63F6"/>
    <w:rsid w:val="000A6FDE"/>
    <w:rsid w:val="000A7C13"/>
    <w:rsid w:val="000B0D24"/>
    <w:rsid w:val="000B1F5B"/>
    <w:rsid w:val="000B264B"/>
    <w:rsid w:val="000B3079"/>
    <w:rsid w:val="000B33E1"/>
    <w:rsid w:val="000B4F77"/>
    <w:rsid w:val="000B5051"/>
    <w:rsid w:val="000B58BB"/>
    <w:rsid w:val="000B6101"/>
    <w:rsid w:val="000B6745"/>
    <w:rsid w:val="000B6916"/>
    <w:rsid w:val="000B7170"/>
    <w:rsid w:val="000C1183"/>
    <w:rsid w:val="000C1869"/>
    <w:rsid w:val="000C1982"/>
    <w:rsid w:val="000C1D4F"/>
    <w:rsid w:val="000C3644"/>
    <w:rsid w:val="000C4191"/>
    <w:rsid w:val="000C4D20"/>
    <w:rsid w:val="000C4FD5"/>
    <w:rsid w:val="000C54CB"/>
    <w:rsid w:val="000C5E17"/>
    <w:rsid w:val="000C7491"/>
    <w:rsid w:val="000D13AA"/>
    <w:rsid w:val="000D27D5"/>
    <w:rsid w:val="000D3159"/>
    <w:rsid w:val="000D39D2"/>
    <w:rsid w:val="000D423A"/>
    <w:rsid w:val="000D491F"/>
    <w:rsid w:val="000D4A5D"/>
    <w:rsid w:val="000D4BC6"/>
    <w:rsid w:val="000D5256"/>
    <w:rsid w:val="000D567D"/>
    <w:rsid w:val="000D615C"/>
    <w:rsid w:val="000D6234"/>
    <w:rsid w:val="000D639C"/>
    <w:rsid w:val="000D6FAB"/>
    <w:rsid w:val="000D71EE"/>
    <w:rsid w:val="000D7765"/>
    <w:rsid w:val="000D7BAD"/>
    <w:rsid w:val="000D7C54"/>
    <w:rsid w:val="000E1047"/>
    <w:rsid w:val="000E376A"/>
    <w:rsid w:val="000E3857"/>
    <w:rsid w:val="000E40F7"/>
    <w:rsid w:val="000E55D3"/>
    <w:rsid w:val="000E7E85"/>
    <w:rsid w:val="000F2DB4"/>
    <w:rsid w:val="000F3A01"/>
    <w:rsid w:val="000F50C1"/>
    <w:rsid w:val="000F539B"/>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38AD"/>
    <w:rsid w:val="0012487A"/>
    <w:rsid w:val="00124EAE"/>
    <w:rsid w:val="00126809"/>
    <w:rsid w:val="00126DCD"/>
    <w:rsid w:val="001272C2"/>
    <w:rsid w:val="001278F7"/>
    <w:rsid w:val="00130690"/>
    <w:rsid w:val="00131899"/>
    <w:rsid w:val="00131E9B"/>
    <w:rsid w:val="0013210B"/>
    <w:rsid w:val="00132644"/>
    <w:rsid w:val="001344FB"/>
    <w:rsid w:val="00135168"/>
    <w:rsid w:val="0013690B"/>
    <w:rsid w:val="00136D15"/>
    <w:rsid w:val="00140AD3"/>
    <w:rsid w:val="00141199"/>
    <w:rsid w:val="0014133C"/>
    <w:rsid w:val="001431BE"/>
    <w:rsid w:val="001436EF"/>
    <w:rsid w:val="00144926"/>
    <w:rsid w:val="0014593A"/>
    <w:rsid w:val="0014783A"/>
    <w:rsid w:val="001502BF"/>
    <w:rsid w:val="0015094E"/>
    <w:rsid w:val="00151AA6"/>
    <w:rsid w:val="00151E8F"/>
    <w:rsid w:val="00153381"/>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CEC"/>
    <w:rsid w:val="00166D14"/>
    <w:rsid w:val="00172982"/>
    <w:rsid w:val="00172D5B"/>
    <w:rsid w:val="0017325C"/>
    <w:rsid w:val="001734E3"/>
    <w:rsid w:val="0017378A"/>
    <w:rsid w:val="00174329"/>
    <w:rsid w:val="00175108"/>
    <w:rsid w:val="0017597A"/>
    <w:rsid w:val="001807E8"/>
    <w:rsid w:val="00181A26"/>
    <w:rsid w:val="00181FD9"/>
    <w:rsid w:val="00184A00"/>
    <w:rsid w:val="00184C4E"/>
    <w:rsid w:val="0018568F"/>
    <w:rsid w:val="00185C60"/>
    <w:rsid w:val="00186593"/>
    <w:rsid w:val="00187B13"/>
    <w:rsid w:val="00187B7E"/>
    <w:rsid w:val="00190180"/>
    <w:rsid w:val="00190692"/>
    <w:rsid w:val="001917A0"/>
    <w:rsid w:val="00191B2A"/>
    <w:rsid w:val="00193377"/>
    <w:rsid w:val="001935F7"/>
    <w:rsid w:val="00193A36"/>
    <w:rsid w:val="00193ED1"/>
    <w:rsid w:val="00194577"/>
    <w:rsid w:val="0019497C"/>
    <w:rsid w:val="00194E39"/>
    <w:rsid w:val="001956B2"/>
    <w:rsid w:val="00195791"/>
    <w:rsid w:val="001960BD"/>
    <w:rsid w:val="0019680B"/>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1FC"/>
    <w:rsid w:val="001B0216"/>
    <w:rsid w:val="001B0E3F"/>
    <w:rsid w:val="001B14DB"/>
    <w:rsid w:val="001B1C9D"/>
    <w:rsid w:val="001B3D19"/>
    <w:rsid w:val="001B3E9F"/>
    <w:rsid w:val="001B436B"/>
    <w:rsid w:val="001B51E1"/>
    <w:rsid w:val="001B7655"/>
    <w:rsid w:val="001B768F"/>
    <w:rsid w:val="001B79A1"/>
    <w:rsid w:val="001C1C32"/>
    <w:rsid w:val="001C1CD8"/>
    <w:rsid w:val="001C3EC2"/>
    <w:rsid w:val="001C52A1"/>
    <w:rsid w:val="001C6112"/>
    <w:rsid w:val="001C6F5A"/>
    <w:rsid w:val="001C735F"/>
    <w:rsid w:val="001C769A"/>
    <w:rsid w:val="001D03DB"/>
    <w:rsid w:val="001D1549"/>
    <w:rsid w:val="001D17BF"/>
    <w:rsid w:val="001D2752"/>
    <w:rsid w:val="001D3C91"/>
    <w:rsid w:val="001D4241"/>
    <w:rsid w:val="001D5F79"/>
    <w:rsid w:val="001D7CE0"/>
    <w:rsid w:val="001E2DA5"/>
    <w:rsid w:val="001E3C0B"/>
    <w:rsid w:val="001E3D60"/>
    <w:rsid w:val="001E3EB0"/>
    <w:rsid w:val="001E5847"/>
    <w:rsid w:val="001F01CD"/>
    <w:rsid w:val="001F178A"/>
    <w:rsid w:val="001F2AA2"/>
    <w:rsid w:val="001F346D"/>
    <w:rsid w:val="001F3C65"/>
    <w:rsid w:val="001F6861"/>
    <w:rsid w:val="001F6A83"/>
    <w:rsid w:val="001F6EFE"/>
    <w:rsid w:val="00200391"/>
    <w:rsid w:val="0020053E"/>
    <w:rsid w:val="00203072"/>
    <w:rsid w:val="00206345"/>
    <w:rsid w:val="00206765"/>
    <w:rsid w:val="00207410"/>
    <w:rsid w:val="00210835"/>
    <w:rsid w:val="002108CF"/>
    <w:rsid w:val="00210A61"/>
    <w:rsid w:val="002110B7"/>
    <w:rsid w:val="002115D2"/>
    <w:rsid w:val="00211619"/>
    <w:rsid w:val="00211E0A"/>
    <w:rsid w:val="0021220A"/>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733"/>
    <w:rsid w:val="002259F1"/>
    <w:rsid w:val="00226E13"/>
    <w:rsid w:val="0023055C"/>
    <w:rsid w:val="00230D44"/>
    <w:rsid w:val="00233640"/>
    <w:rsid w:val="00234D53"/>
    <w:rsid w:val="00234EF7"/>
    <w:rsid w:val="002367D1"/>
    <w:rsid w:val="00236E29"/>
    <w:rsid w:val="00240A61"/>
    <w:rsid w:val="002429E7"/>
    <w:rsid w:val="0024484D"/>
    <w:rsid w:val="00244C3A"/>
    <w:rsid w:val="00244E13"/>
    <w:rsid w:val="0024552B"/>
    <w:rsid w:val="0024580D"/>
    <w:rsid w:val="00245CA9"/>
    <w:rsid w:val="00247093"/>
    <w:rsid w:val="002474C0"/>
    <w:rsid w:val="00247A4F"/>
    <w:rsid w:val="0025160D"/>
    <w:rsid w:val="002523F4"/>
    <w:rsid w:val="00252938"/>
    <w:rsid w:val="002541EC"/>
    <w:rsid w:val="002542D8"/>
    <w:rsid w:val="00254533"/>
    <w:rsid w:val="0025487A"/>
    <w:rsid w:val="00254C99"/>
    <w:rsid w:val="002554EC"/>
    <w:rsid w:val="0025582D"/>
    <w:rsid w:val="0025644E"/>
    <w:rsid w:val="00256BE3"/>
    <w:rsid w:val="002577D1"/>
    <w:rsid w:val="00257957"/>
    <w:rsid w:val="00257A5D"/>
    <w:rsid w:val="00261257"/>
    <w:rsid w:val="002630DA"/>
    <w:rsid w:val="00263C85"/>
    <w:rsid w:val="00263FF9"/>
    <w:rsid w:val="002642EE"/>
    <w:rsid w:val="00264F84"/>
    <w:rsid w:val="00265F0F"/>
    <w:rsid w:val="00270523"/>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4A0E"/>
    <w:rsid w:val="00285198"/>
    <w:rsid w:val="002851B1"/>
    <w:rsid w:val="002855DF"/>
    <w:rsid w:val="00285A7B"/>
    <w:rsid w:val="00285D7A"/>
    <w:rsid w:val="0029138D"/>
    <w:rsid w:val="0029172E"/>
    <w:rsid w:val="00291B19"/>
    <w:rsid w:val="002920BA"/>
    <w:rsid w:val="0029378D"/>
    <w:rsid w:val="00293979"/>
    <w:rsid w:val="00293B21"/>
    <w:rsid w:val="0029423A"/>
    <w:rsid w:val="002951E0"/>
    <w:rsid w:val="0029592E"/>
    <w:rsid w:val="002969C5"/>
    <w:rsid w:val="002A1C7E"/>
    <w:rsid w:val="002A2EAD"/>
    <w:rsid w:val="002A365B"/>
    <w:rsid w:val="002A490A"/>
    <w:rsid w:val="002A7BD3"/>
    <w:rsid w:val="002B0647"/>
    <w:rsid w:val="002B06C0"/>
    <w:rsid w:val="002B120F"/>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21ED"/>
    <w:rsid w:val="002C29F8"/>
    <w:rsid w:val="002C2BE6"/>
    <w:rsid w:val="002C2FC9"/>
    <w:rsid w:val="002C3285"/>
    <w:rsid w:val="002C340A"/>
    <w:rsid w:val="002C37AE"/>
    <w:rsid w:val="002C4142"/>
    <w:rsid w:val="002C4851"/>
    <w:rsid w:val="002C5DF6"/>
    <w:rsid w:val="002C609C"/>
    <w:rsid w:val="002C7B02"/>
    <w:rsid w:val="002D0059"/>
    <w:rsid w:val="002D04F8"/>
    <w:rsid w:val="002D0DE1"/>
    <w:rsid w:val="002D2620"/>
    <w:rsid w:val="002D33E5"/>
    <w:rsid w:val="002D4D40"/>
    <w:rsid w:val="002D51EA"/>
    <w:rsid w:val="002D66D7"/>
    <w:rsid w:val="002D6FC8"/>
    <w:rsid w:val="002E0615"/>
    <w:rsid w:val="002E1314"/>
    <w:rsid w:val="002E1D22"/>
    <w:rsid w:val="002E2310"/>
    <w:rsid w:val="002E5B55"/>
    <w:rsid w:val="002E7FBD"/>
    <w:rsid w:val="002F07B6"/>
    <w:rsid w:val="002F0E68"/>
    <w:rsid w:val="002F114F"/>
    <w:rsid w:val="002F1164"/>
    <w:rsid w:val="002F11D1"/>
    <w:rsid w:val="002F1BCD"/>
    <w:rsid w:val="002F2B02"/>
    <w:rsid w:val="002F3F7B"/>
    <w:rsid w:val="002F57DB"/>
    <w:rsid w:val="002F7287"/>
    <w:rsid w:val="0030008A"/>
    <w:rsid w:val="00300A66"/>
    <w:rsid w:val="00300DC6"/>
    <w:rsid w:val="00301169"/>
    <w:rsid w:val="003036F2"/>
    <w:rsid w:val="003037D4"/>
    <w:rsid w:val="003039DE"/>
    <w:rsid w:val="003042AA"/>
    <w:rsid w:val="00304C6A"/>
    <w:rsid w:val="003056CD"/>
    <w:rsid w:val="0030589F"/>
    <w:rsid w:val="00305FE4"/>
    <w:rsid w:val="00307271"/>
    <w:rsid w:val="0030740D"/>
    <w:rsid w:val="00310524"/>
    <w:rsid w:val="00310D45"/>
    <w:rsid w:val="0031271F"/>
    <w:rsid w:val="003127AA"/>
    <w:rsid w:val="00313265"/>
    <w:rsid w:val="00314EFD"/>
    <w:rsid w:val="003151C9"/>
    <w:rsid w:val="00315C1E"/>
    <w:rsid w:val="00315E4F"/>
    <w:rsid w:val="00320037"/>
    <w:rsid w:val="003203B0"/>
    <w:rsid w:val="003233D4"/>
    <w:rsid w:val="003253D4"/>
    <w:rsid w:val="00326F91"/>
    <w:rsid w:val="0032757C"/>
    <w:rsid w:val="00330499"/>
    <w:rsid w:val="00330B67"/>
    <w:rsid w:val="003326A1"/>
    <w:rsid w:val="003335AC"/>
    <w:rsid w:val="00335021"/>
    <w:rsid w:val="00335A15"/>
    <w:rsid w:val="00335C3E"/>
    <w:rsid w:val="00336EDC"/>
    <w:rsid w:val="0033790E"/>
    <w:rsid w:val="003422C4"/>
    <w:rsid w:val="00344B79"/>
    <w:rsid w:val="00345056"/>
    <w:rsid w:val="00345096"/>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2C09"/>
    <w:rsid w:val="003630CF"/>
    <w:rsid w:val="00364C35"/>
    <w:rsid w:val="00365466"/>
    <w:rsid w:val="00366199"/>
    <w:rsid w:val="003670A9"/>
    <w:rsid w:val="003675C7"/>
    <w:rsid w:val="00370000"/>
    <w:rsid w:val="003712D7"/>
    <w:rsid w:val="003719AD"/>
    <w:rsid w:val="00371D8D"/>
    <w:rsid w:val="00372033"/>
    <w:rsid w:val="003732ED"/>
    <w:rsid w:val="00373456"/>
    <w:rsid w:val="0037477C"/>
    <w:rsid w:val="00375C30"/>
    <w:rsid w:val="003805C1"/>
    <w:rsid w:val="003806A3"/>
    <w:rsid w:val="0038091B"/>
    <w:rsid w:val="00381592"/>
    <w:rsid w:val="0038360A"/>
    <w:rsid w:val="00383D10"/>
    <w:rsid w:val="003848ED"/>
    <w:rsid w:val="00391AB2"/>
    <w:rsid w:val="00391C9F"/>
    <w:rsid w:val="00392DFA"/>
    <w:rsid w:val="003942A8"/>
    <w:rsid w:val="00395BF4"/>
    <w:rsid w:val="00396953"/>
    <w:rsid w:val="00396A0E"/>
    <w:rsid w:val="00396CC0"/>
    <w:rsid w:val="0039706D"/>
    <w:rsid w:val="00397522"/>
    <w:rsid w:val="00397BD5"/>
    <w:rsid w:val="003A0351"/>
    <w:rsid w:val="003A0C58"/>
    <w:rsid w:val="003A203E"/>
    <w:rsid w:val="003A3708"/>
    <w:rsid w:val="003A4C18"/>
    <w:rsid w:val="003A57E5"/>
    <w:rsid w:val="003A66F4"/>
    <w:rsid w:val="003A78B9"/>
    <w:rsid w:val="003A7F90"/>
    <w:rsid w:val="003B27EC"/>
    <w:rsid w:val="003B3C9C"/>
    <w:rsid w:val="003B48A3"/>
    <w:rsid w:val="003B59C9"/>
    <w:rsid w:val="003C13BF"/>
    <w:rsid w:val="003C13C1"/>
    <w:rsid w:val="003C329A"/>
    <w:rsid w:val="003C3803"/>
    <w:rsid w:val="003C4490"/>
    <w:rsid w:val="003C48B4"/>
    <w:rsid w:val="003C5AAB"/>
    <w:rsid w:val="003C5E2E"/>
    <w:rsid w:val="003C5FC6"/>
    <w:rsid w:val="003C6EE8"/>
    <w:rsid w:val="003D00B8"/>
    <w:rsid w:val="003D00EE"/>
    <w:rsid w:val="003D0D25"/>
    <w:rsid w:val="003D1A60"/>
    <w:rsid w:val="003D215C"/>
    <w:rsid w:val="003D2BE7"/>
    <w:rsid w:val="003D51D9"/>
    <w:rsid w:val="003D5FF4"/>
    <w:rsid w:val="003D6B22"/>
    <w:rsid w:val="003D70FB"/>
    <w:rsid w:val="003D724B"/>
    <w:rsid w:val="003D7745"/>
    <w:rsid w:val="003D7F2D"/>
    <w:rsid w:val="003E0015"/>
    <w:rsid w:val="003E0495"/>
    <w:rsid w:val="003E0863"/>
    <w:rsid w:val="003E0B52"/>
    <w:rsid w:val="003E21DC"/>
    <w:rsid w:val="003E31B6"/>
    <w:rsid w:val="003E42D4"/>
    <w:rsid w:val="003E4454"/>
    <w:rsid w:val="003E47A4"/>
    <w:rsid w:val="003E485B"/>
    <w:rsid w:val="003E4E21"/>
    <w:rsid w:val="003E5D51"/>
    <w:rsid w:val="003E6E71"/>
    <w:rsid w:val="003E721A"/>
    <w:rsid w:val="003E7DA0"/>
    <w:rsid w:val="003F1111"/>
    <w:rsid w:val="003F1AA8"/>
    <w:rsid w:val="003F3C05"/>
    <w:rsid w:val="003F6E91"/>
    <w:rsid w:val="003F7157"/>
    <w:rsid w:val="003F7B2F"/>
    <w:rsid w:val="003F7BE5"/>
    <w:rsid w:val="00400A0E"/>
    <w:rsid w:val="00401862"/>
    <w:rsid w:val="00402387"/>
    <w:rsid w:val="00402D74"/>
    <w:rsid w:val="00402DE9"/>
    <w:rsid w:val="0040353E"/>
    <w:rsid w:val="004035BE"/>
    <w:rsid w:val="00403E63"/>
    <w:rsid w:val="0040458E"/>
    <w:rsid w:val="004067C2"/>
    <w:rsid w:val="004070BD"/>
    <w:rsid w:val="00407175"/>
    <w:rsid w:val="00407595"/>
    <w:rsid w:val="004104AF"/>
    <w:rsid w:val="004104C7"/>
    <w:rsid w:val="0041119C"/>
    <w:rsid w:val="004128A2"/>
    <w:rsid w:val="00412DCC"/>
    <w:rsid w:val="00413839"/>
    <w:rsid w:val="0041480B"/>
    <w:rsid w:val="00414F26"/>
    <w:rsid w:val="004151F6"/>
    <w:rsid w:val="004155D5"/>
    <w:rsid w:val="00415603"/>
    <w:rsid w:val="00416A55"/>
    <w:rsid w:val="00416B2B"/>
    <w:rsid w:val="0041740C"/>
    <w:rsid w:val="00417BBB"/>
    <w:rsid w:val="00420114"/>
    <w:rsid w:val="004205BB"/>
    <w:rsid w:val="0042090F"/>
    <w:rsid w:val="00426758"/>
    <w:rsid w:val="00430D73"/>
    <w:rsid w:val="004319A7"/>
    <w:rsid w:val="00431BC7"/>
    <w:rsid w:val="004328B7"/>
    <w:rsid w:val="00432B1A"/>
    <w:rsid w:val="00433CE0"/>
    <w:rsid w:val="0043438A"/>
    <w:rsid w:val="004345DF"/>
    <w:rsid w:val="00435508"/>
    <w:rsid w:val="0043638A"/>
    <w:rsid w:val="00436949"/>
    <w:rsid w:val="00436E46"/>
    <w:rsid w:val="00437D0F"/>
    <w:rsid w:val="004401D2"/>
    <w:rsid w:val="004413FA"/>
    <w:rsid w:val="00441712"/>
    <w:rsid w:val="00441F2A"/>
    <w:rsid w:val="00442AF7"/>
    <w:rsid w:val="00444024"/>
    <w:rsid w:val="004454C3"/>
    <w:rsid w:val="00446237"/>
    <w:rsid w:val="00446978"/>
    <w:rsid w:val="00446DC3"/>
    <w:rsid w:val="00447325"/>
    <w:rsid w:val="0044769B"/>
    <w:rsid w:val="004479D3"/>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BEC"/>
    <w:rsid w:val="00466C48"/>
    <w:rsid w:val="0046708B"/>
    <w:rsid w:val="00467D76"/>
    <w:rsid w:val="00470A34"/>
    <w:rsid w:val="00470CD1"/>
    <w:rsid w:val="00471CFA"/>
    <w:rsid w:val="004743E1"/>
    <w:rsid w:val="0047443E"/>
    <w:rsid w:val="00475A62"/>
    <w:rsid w:val="00476F04"/>
    <w:rsid w:val="00481469"/>
    <w:rsid w:val="004816F3"/>
    <w:rsid w:val="0048213D"/>
    <w:rsid w:val="00483DC2"/>
    <w:rsid w:val="00484398"/>
    <w:rsid w:val="004844D7"/>
    <w:rsid w:val="0048516A"/>
    <w:rsid w:val="00485FD7"/>
    <w:rsid w:val="00486342"/>
    <w:rsid w:val="0048640E"/>
    <w:rsid w:val="00486983"/>
    <w:rsid w:val="004908CA"/>
    <w:rsid w:val="00491364"/>
    <w:rsid w:val="00491A6D"/>
    <w:rsid w:val="00491E0F"/>
    <w:rsid w:val="0049240E"/>
    <w:rsid w:val="00492B89"/>
    <w:rsid w:val="00493E81"/>
    <w:rsid w:val="00495606"/>
    <w:rsid w:val="004956C6"/>
    <w:rsid w:val="004962DE"/>
    <w:rsid w:val="00496883"/>
    <w:rsid w:val="00496AB7"/>
    <w:rsid w:val="00497868"/>
    <w:rsid w:val="00497F6E"/>
    <w:rsid w:val="004A0180"/>
    <w:rsid w:val="004A053F"/>
    <w:rsid w:val="004A1293"/>
    <w:rsid w:val="004A3DAC"/>
    <w:rsid w:val="004A40AC"/>
    <w:rsid w:val="004A439E"/>
    <w:rsid w:val="004A5EC3"/>
    <w:rsid w:val="004A6089"/>
    <w:rsid w:val="004A6312"/>
    <w:rsid w:val="004B0538"/>
    <w:rsid w:val="004B0E92"/>
    <w:rsid w:val="004B1C50"/>
    <w:rsid w:val="004B1D25"/>
    <w:rsid w:val="004B259F"/>
    <w:rsid w:val="004B2DBB"/>
    <w:rsid w:val="004B3875"/>
    <w:rsid w:val="004B4394"/>
    <w:rsid w:val="004B4E40"/>
    <w:rsid w:val="004B5EC8"/>
    <w:rsid w:val="004B6AC0"/>
    <w:rsid w:val="004B6B14"/>
    <w:rsid w:val="004B7115"/>
    <w:rsid w:val="004B7A2F"/>
    <w:rsid w:val="004C0BD0"/>
    <w:rsid w:val="004C196C"/>
    <w:rsid w:val="004C23AD"/>
    <w:rsid w:val="004C3438"/>
    <w:rsid w:val="004C3AC8"/>
    <w:rsid w:val="004C3D20"/>
    <w:rsid w:val="004C3E39"/>
    <w:rsid w:val="004C4101"/>
    <w:rsid w:val="004C496E"/>
    <w:rsid w:val="004C59D0"/>
    <w:rsid w:val="004C5BC6"/>
    <w:rsid w:val="004C6E97"/>
    <w:rsid w:val="004C7028"/>
    <w:rsid w:val="004C717B"/>
    <w:rsid w:val="004C7876"/>
    <w:rsid w:val="004D2B95"/>
    <w:rsid w:val="004D51D7"/>
    <w:rsid w:val="004D72F7"/>
    <w:rsid w:val="004D73C3"/>
    <w:rsid w:val="004E0514"/>
    <w:rsid w:val="004E1257"/>
    <w:rsid w:val="004E22AE"/>
    <w:rsid w:val="004E3920"/>
    <w:rsid w:val="004E42B7"/>
    <w:rsid w:val="004E5C1B"/>
    <w:rsid w:val="004E60AA"/>
    <w:rsid w:val="004F07D2"/>
    <w:rsid w:val="004F0844"/>
    <w:rsid w:val="004F14F3"/>
    <w:rsid w:val="004F290B"/>
    <w:rsid w:val="004F4105"/>
    <w:rsid w:val="004F43AE"/>
    <w:rsid w:val="004F5DE4"/>
    <w:rsid w:val="004F620B"/>
    <w:rsid w:val="004F6E3A"/>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4311"/>
    <w:rsid w:val="00515326"/>
    <w:rsid w:val="00515A8D"/>
    <w:rsid w:val="00515C13"/>
    <w:rsid w:val="00515EC8"/>
    <w:rsid w:val="00516204"/>
    <w:rsid w:val="00517549"/>
    <w:rsid w:val="00517989"/>
    <w:rsid w:val="0052069B"/>
    <w:rsid w:val="00521063"/>
    <w:rsid w:val="00522DF8"/>
    <w:rsid w:val="00523EB5"/>
    <w:rsid w:val="00524D34"/>
    <w:rsid w:val="0052577F"/>
    <w:rsid w:val="00525DEC"/>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490"/>
    <w:rsid w:val="005417F4"/>
    <w:rsid w:val="00541A09"/>
    <w:rsid w:val="00541E79"/>
    <w:rsid w:val="00541FEC"/>
    <w:rsid w:val="005427EB"/>
    <w:rsid w:val="00545295"/>
    <w:rsid w:val="0054660E"/>
    <w:rsid w:val="005470A9"/>
    <w:rsid w:val="00547237"/>
    <w:rsid w:val="005500B1"/>
    <w:rsid w:val="00550ACD"/>
    <w:rsid w:val="00551593"/>
    <w:rsid w:val="005527CB"/>
    <w:rsid w:val="0055548B"/>
    <w:rsid w:val="005554DD"/>
    <w:rsid w:val="005559E5"/>
    <w:rsid w:val="0055627D"/>
    <w:rsid w:val="00560EA6"/>
    <w:rsid w:val="00562440"/>
    <w:rsid w:val="00562561"/>
    <w:rsid w:val="00562B43"/>
    <w:rsid w:val="00564C6A"/>
    <w:rsid w:val="005653DA"/>
    <w:rsid w:val="005667B2"/>
    <w:rsid w:val="00566CA1"/>
    <w:rsid w:val="00566D5F"/>
    <w:rsid w:val="00571691"/>
    <w:rsid w:val="00572255"/>
    <w:rsid w:val="00572C52"/>
    <w:rsid w:val="00572F78"/>
    <w:rsid w:val="00575A82"/>
    <w:rsid w:val="0057647B"/>
    <w:rsid w:val="00577645"/>
    <w:rsid w:val="00577EEF"/>
    <w:rsid w:val="00577F31"/>
    <w:rsid w:val="00577FDD"/>
    <w:rsid w:val="00580A1D"/>
    <w:rsid w:val="00582DBB"/>
    <w:rsid w:val="0058352F"/>
    <w:rsid w:val="00583733"/>
    <w:rsid w:val="0058455E"/>
    <w:rsid w:val="00584E43"/>
    <w:rsid w:val="0058543F"/>
    <w:rsid w:val="0058617E"/>
    <w:rsid w:val="00586410"/>
    <w:rsid w:val="00586F0A"/>
    <w:rsid w:val="00587C50"/>
    <w:rsid w:val="0059133D"/>
    <w:rsid w:val="00594363"/>
    <w:rsid w:val="005953F2"/>
    <w:rsid w:val="00595475"/>
    <w:rsid w:val="00595795"/>
    <w:rsid w:val="00596A3F"/>
    <w:rsid w:val="00597156"/>
    <w:rsid w:val="0059755E"/>
    <w:rsid w:val="00597588"/>
    <w:rsid w:val="00597958"/>
    <w:rsid w:val="005A025B"/>
    <w:rsid w:val="005A0C40"/>
    <w:rsid w:val="005A1126"/>
    <w:rsid w:val="005A1FF3"/>
    <w:rsid w:val="005A2CF6"/>
    <w:rsid w:val="005A3D5A"/>
    <w:rsid w:val="005A4943"/>
    <w:rsid w:val="005A6A93"/>
    <w:rsid w:val="005A6D5E"/>
    <w:rsid w:val="005A78A5"/>
    <w:rsid w:val="005B1D4D"/>
    <w:rsid w:val="005B248F"/>
    <w:rsid w:val="005B263B"/>
    <w:rsid w:val="005B5383"/>
    <w:rsid w:val="005B58CD"/>
    <w:rsid w:val="005B5A1C"/>
    <w:rsid w:val="005B716B"/>
    <w:rsid w:val="005C0B19"/>
    <w:rsid w:val="005C0B84"/>
    <w:rsid w:val="005C275E"/>
    <w:rsid w:val="005C2D41"/>
    <w:rsid w:val="005C3764"/>
    <w:rsid w:val="005C4016"/>
    <w:rsid w:val="005C6457"/>
    <w:rsid w:val="005C71AA"/>
    <w:rsid w:val="005C7403"/>
    <w:rsid w:val="005D1BF4"/>
    <w:rsid w:val="005D1DF7"/>
    <w:rsid w:val="005D2586"/>
    <w:rsid w:val="005D32E2"/>
    <w:rsid w:val="005D36E3"/>
    <w:rsid w:val="005D4296"/>
    <w:rsid w:val="005D503D"/>
    <w:rsid w:val="005D58CD"/>
    <w:rsid w:val="005D5CF0"/>
    <w:rsid w:val="005D6317"/>
    <w:rsid w:val="005D6C10"/>
    <w:rsid w:val="005D6CF1"/>
    <w:rsid w:val="005D762B"/>
    <w:rsid w:val="005E2AFA"/>
    <w:rsid w:val="005E2D62"/>
    <w:rsid w:val="005E3072"/>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A99"/>
    <w:rsid w:val="00611F2E"/>
    <w:rsid w:val="0061258A"/>
    <w:rsid w:val="006135BA"/>
    <w:rsid w:val="0061461C"/>
    <w:rsid w:val="006149F9"/>
    <w:rsid w:val="00614A3E"/>
    <w:rsid w:val="00615531"/>
    <w:rsid w:val="00615CE5"/>
    <w:rsid w:val="00617DEF"/>
    <w:rsid w:val="00620757"/>
    <w:rsid w:val="00620C5C"/>
    <w:rsid w:val="00620D86"/>
    <w:rsid w:val="00621415"/>
    <w:rsid w:val="00621DC5"/>
    <w:rsid w:val="00625B86"/>
    <w:rsid w:val="00625D25"/>
    <w:rsid w:val="00626530"/>
    <w:rsid w:val="00626A21"/>
    <w:rsid w:val="0062721C"/>
    <w:rsid w:val="00627F4C"/>
    <w:rsid w:val="00630A62"/>
    <w:rsid w:val="00631326"/>
    <w:rsid w:val="0063251F"/>
    <w:rsid w:val="00632B73"/>
    <w:rsid w:val="006351C8"/>
    <w:rsid w:val="006351CA"/>
    <w:rsid w:val="00635238"/>
    <w:rsid w:val="0063532C"/>
    <w:rsid w:val="00640E83"/>
    <w:rsid w:val="006412A5"/>
    <w:rsid w:val="006412C8"/>
    <w:rsid w:val="00643DB6"/>
    <w:rsid w:val="00644AEB"/>
    <w:rsid w:val="00645CE9"/>
    <w:rsid w:val="00646AD0"/>
    <w:rsid w:val="00647B9B"/>
    <w:rsid w:val="00650436"/>
    <w:rsid w:val="00650922"/>
    <w:rsid w:val="00650FD3"/>
    <w:rsid w:val="00651735"/>
    <w:rsid w:val="006529CD"/>
    <w:rsid w:val="00653752"/>
    <w:rsid w:val="006539F6"/>
    <w:rsid w:val="00656496"/>
    <w:rsid w:val="006579F4"/>
    <w:rsid w:val="006604E5"/>
    <w:rsid w:val="0066095F"/>
    <w:rsid w:val="0066159A"/>
    <w:rsid w:val="006626A5"/>
    <w:rsid w:val="0066511D"/>
    <w:rsid w:val="00667C94"/>
    <w:rsid w:val="00667D8A"/>
    <w:rsid w:val="006703B2"/>
    <w:rsid w:val="00671416"/>
    <w:rsid w:val="00671B5B"/>
    <w:rsid w:val="00671C4A"/>
    <w:rsid w:val="00671E58"/>
    <w:rsid w:val="00671FFA"/>
    <w:rsid w:val="00673A9D"/>
    <w:rsid w:val="00675302"/>
    <w:rsid w:val="0067541A"/>
    <w:rsid w:val="00675C1F"/>
    <w:rsid w:val="0067695B"/>
    <w:rsid w:val="00676A6A"/>
    <w:rsid w:val="006772BD"/>
    <w:rsid w:val="00677BDF"/>
    <w:rsid w:val="00680F5E"/>
    <w:rsid w:val="00680F71"/>
    <w:rsid w:val="00681055"/>
    <w:rsid w:val="00681957"/>
    <w:rsid w:val="0068351F"/>
    <w:rsid w:val="006838E9"/>
    <w:rsid w:val="00684116"/>
    <w:rsid w:val="00684297"/>
    <w:rsid w:val="0068455F"/>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6A49"/>
    <w:rsid w:val="00696F18"/>
    <w:rsid w:val="0069744A"/>
    <w:rsid w:val="00697602"/>
    <w:rsid w:val="00697B5F"/>
    <w:rsid w:val="00697EFF"/>
    <w:rsid w:val="006A01A1"/>
    <w:rsid w:val="006A087B"/>
    <w:rsid w:val="006A1D81"/>
    <w:rsid w:val="006A3A30"/>
    <w:rsid w:val="006A44C1"/>
    <w:rsid w:val="006A52A6"/>
    <w:rsid w:val="006A5343"/>
    <w:rsid w:val="006A62F5"/>
    <w:rsid w:val="006A729C"/>
    <w:rsid w:val="006A72FD"/>
    <w:rsid w:val="006B139B"/>
    <w:rsid w:val="006B1A03"/>
    <w:rsid w:val="006B246E"/>
    <w:rsid w:val="006B3CEC"/>
    <w:rsid w:val="006B6389"/>
    <w:rsid w:val="006B7B6D"/>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2CBE"/>
    <w:rsid w:val="006E325E"/>
    <w:rsid w:val="006E3618"/>
    <w:rsid w:val="006E470A"/>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E15"/>
    <w:rsid w:val="006F7FC8"/>
    <w:rsid w:val="0070149B"/>
    <w:rsid w:val="0070194D"/>
    <w:rsid w:val="007020C0"/>
    <w:rsid w:val="00702801"/>
    <w:rsid w:val="00702CFD"/>
    <w:rsid w:val="00705444"/>
    <w:rsid w:val="007062CD"/>
    <w:rsid w:val="007062F1"/>
    <w:rsid w:val="00706DB1"/>
    <w:rsid w:val="00706DB5"/>
    <w:rsid w:val="0070738C"/>
    <w:rsid w:val="00711D85"/>
    <w:rsid w:val="007129F4"/>
    <w:rsid w:val="00716196"/>
    <w:rsid w:val="00716F21"/>
    <w:rsid w:val="00717440"/>
    <w:rsid w:val="0071751C"/>
    <w:rsid w:val="00720998"/>
    <w:rsid w:val="007210AD"/>
    <w:rsid w:val="0072167F"/>
    <w:rsid w:val="00723048"/>
    <w:rsid w:val="007236DE"/>
    <w:rsid w:val="007236FA"/>
    <w:rsid w:val="007245A6"/>
    <w:rsid w:val="0072497E"/>
    <w:rsid w:val="00724E64"/>
    <w:rsid w:val="007254E8"/>
    <w:rsid w:val="00725FFE"/>
    <w:rsid w:val="00726093"/>
    <w:rsid w:val="007260C7"/>
    <w:rsid w:val="007264D6"/>
    <w:rsid w:val="00727392"/>
    <w:rsid w:val="00727A1F"/>
    <w:rsid w:val="00730DCF"/>
    <w:rsid w:val="00732C6A"/>
    <w:rsid w:val="007332ED"/>
    <w:rsid w:val="00733960"/>
    <w:rsid w:val="00734BBE"/>
    <w:rsid w:val="00735997"/>
    <w:rsid w:val="00736B93"/>
    <w:rsid w:val="007373B8"/>
    <w:rsid w:val="00737E61"/>
    <w:rsid w:val="00737EA1"/>
    <w:rsid w:val="007404E6"/>
    <w:rsid w:val="00740843"/>
    <w:rsid w:val="00741083"/>
    <w:rsid w:val="00743015"/>
    <w:rsid w:val="007431CE"/>
    <w:rsid w:val="007431D6"/>
    <w:rsid w:val="0074458D"/>
    <w:rsid w:val="007449AF"/>
    <w:rsid w:val="007465DB"/>
    <w:rsid w:val="00746B75"/>
    <w:rsid w:val="00746FA7"/>
    <w:rsid w:val="0075173B"/>
    <w:rsid w:val="0075267A"/>
    <w:rsid w:val="00752BA1"/>
    <w:rsid w:val="00754E53"/>
    <w:rsid w:val="0075505F"/>
    <w:rsid w:val="00755828"/>
    <w:rsid w:val="00755D7F"/>
    <w:rsid w:val="007564F9"/>
    <w:rsid w:val="007578D4"/>
    <w:rsid w:val="00757FAB"/>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6FA9"/>
    <w:rsid w:val="00780507"/>
    <w:rsid w:val="00782851"/>
    <w:rsid w:val="007832BF"/>
    <w:rsid w:val="007834EE"/>
    <w:rsid w:val="0078376B"/>
    <w:rsid w:val="00783903"/>
    <w:rsid w:val="00784EB8"/>
    <w:rsid w:val="00785F3D"/>
    <w:rsid w:val="007861AA"/>
    <w:rsid w:val="00786399"/>
    <w:rsid w:val="00786CC3"/>
    <w:rsid w:val="00790605"/>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2339"/>
    <w:rsid w:val="007B2A5B"/>
    <w:rsid w:val="007B2AF4"/>
    <w:rsid w:val="007B2E24"/>
    <w:rsid w:val="007B35D6"/>
    <w:rsid w:val="007B3649"/>
    <w:rsid w:val="007B47CA"/>
    <w:rsid w:val="007B5102"/>
    <w:rsid w:val="007B5789"/>
    <w:rsid w:val="007B628F"/>
    <w:rsid w:val="007B6971"/>
    <w:rsid w:val="007B7300"/>
    <w:rsid w:val="007B7353"/>
    <w:rsid w:val="007B7803"/>
    <w:rsid w:val="007B7B43"/>
    <w:rsid w:val="007C0610"/>
    <w:rsid w:val="007C0A5A"/>
    <w:rsid w:val="007C2635"/>
    <w:rsid w:val="007C35A0"/>
    <w:rsid w:val="007C3D51"/>
    <w:rsid w:val="007C3E0D"/>
    <w:rsid w:val="007C5569"/>
    <w:rsid w:val="007C6682"/>
    <w:rsid w:val="007D08A7"/>
    <w:rsid w:val="007D0C79"/>
    <w:rsid w:val="007D2294"/>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4FB"/>
    <w:rsid w:val="007E1627"/>
    <w:rsid w:val="007E3F3E"/>
    <w:rsid w:val="007E4141"/>
    <w:rsid w:val="007E46DA"/>
    <w:rsid w:val="007E5302"/>
    <w:rsid w:val="007E7E3B"/>
    <w:rsid w:val="007F0748"/>
    <w:rsid w:val="007F2948"/>
    <w:rsid w:val="007F5AAC"/>
    <w:rsid w:val="007F5B55"/>
    <w:rsid w:val="007F6628"/>
    <w:rsid w:val="007F7C01"/>
    <w:rsid w:val="008002E7"/>
    <w:rsid w:val="00800F44"/>
    <w:rsid w:val="0080174E"/>
    <w:rsid w:val="00801DA2"/>
    <w:rsid w:val="008037AA"/>
    <w:rsid w:val="00803DC7"/>
    <w:rsid w:val="0080612A"/>
    <w:rsid w:val="00806233"/>
    <w:rsid w:val="00807459"/>
    <w:rsid w:val="00812C8F"/>
    <w:rsid w:val="0081397E"/>
    <w:rsid w:val="008140BB"/>
    <w:rsid w:val="008140CC"/>
    <w:rsid w:val="008149C1"/>
    <w:rsid w:val="0081774D"/>
    <w:rsid w:val="008201A4"/>
    <w:rsid w:val="008206E0"/>
    <w:rsid w:val="008225D7"/>
    <w:rsid w:val="00825337"/>
    <w:rsid w:val="008276CA"/>
    <w:rsid w:val="008308D2"/>
    <w:rsid w:val="008309C8"/>
    <w:rsid w:val="008309E1"/>
    <w:rsid w:val="00832271"/>
    <w:rsid w:val="008341E3"/>
    <w:rsid w:val="00834AF6"/>
    <w:rsid w:val="00835378"/>
    <w:rsid w:val="00836656"/>
    <w:rsid w:val="00836A9F"/>
    <w:rsid w:val="00836E1A"/>
    <w:rsid w:val="0084121C"/>
    <w:rsid w:val="008420F8"/>
    <w:rsid w:val="00842A7A"/>
    <w:rsid w:val="00842CEC"/>
    <w:rsid w:val="0084306B"/>
    <w:rsid w:val="00844893"/>
    <w:rsid w:val="00845902"/>
    <w:rsid w:val="008463CA"/>
    <w:rsid w:val="00847404"/>
    <w:rsid w:val="008478D2"/>
    <w:rsid w:val="00847FC7"/>
    <w:rsid w:val="00850382"/>
    <w:rsid w:val="0085086A"/>
    <w:rsid w:val="008534E7"/>
    <w:rsid w:val="008547AC"/>
    <w:rsid w:val="008558F7"/>
    <w:rsid w:val="00856722"/>
    <w:rsid w:val="00856769"/>
    <w:rsid w:val="00857413"/>
    <w:rsid w:val="00860226"/>
    <w:rsid w:val="00860328"/>
    <w:rsid w:val="00860466"/>
    <w:rsid w:val="00860CF2"/>
    <w:rsid w:val="00860CF7"/>
    <w:rsid w:val="00861966"/>
    <w:rsid w:val="00862969"/>
    <w:rsid w:val="00864404"/>
    <w:rsid w:val="00865E9B"/>
    <w:rsid w:val="0086692E"/>
    <w:rsid w:val="00871000"/>
    <w:rsid w:val="00871674"/>
    <w:rsid w:val="00871C83"/>
    <w:rsid w:val="00871FC7"/>
    <w:rsid w:val="00872A2F"/>
    <w:rsid w:val="00872A9B"/>
    <w:rsid w:val="00874325"/>
    <w:rsid w:val="0087449A"/>
    <w:rsid w:val="00880E80"/>
    <w:rsid w:val="008811E4"/>
    <w:rsid w:val="008820F4"/>
    <w:rsid w:val="00882D93"/>
    <w:rsid w:val="0088301B"/>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2D0"/>
    <w:rsid w:val="00896750"/>
    <w:rsid w:val="00896C36"/>
    <w:rsid w:val="00897252"/>
    <w:rsid w:val="008972BB"/>
    <w:rsid w:val="008A0D19"/>
    <w:rsid w:val="008A2EF6"/>
    <w:rsid w:val="008A3327"/>
    <w:rsid w:val="008A79DE"/>
    <w:rsid w:val="008A7E9D"/>
    <w:rsid w:val="008B0872"/>
    <w:rsid w:val="008B0E38"/>
    <w:rsid w:val="008B17B2"/>
    <w:rsid w:val="008B2E4A"/>
    <w:rsid w:val="008B31A1"/>
    <w:rsid w:val="008B6B76"/>
    <w:rsid w:val="008B6BE1"/>
    <w:rsid w:val="008B6F45"/>
    <w:rsid w:val="008C39C9"/>
    <w:rsid w:val="008C4856"/>
    <w:rsid w:val="008C6631"/>
    <w:rsid w:val="008C667D"/>
    <w:rsid w:val="008C6789"/>
    <w:rsid w:val="008D1A77"/>
    <w:rsid w:val="008D28E0"/>
    <w:rsid w:val="008D3541"/>
    <w:rsid w:val="008D3D4A"/>
    <w:rsid w:val="008D4C3B"/>
    <w:rsid w:val="008D565A"/>
    <w:rsid w:val="008D687F"/>
    <w:rsid w:val="008E1130"/>
    <w:rsid w:val="008E1589"/>
    <w:rsid w:val="008E2074"/>
    <w:rsid w:val="008E238E"/>
    <w:rsid w:val="008E4818"/>
    <w:rsid w:val="008E4903"/>
    <w:rsid w:val="008E6773"/>
    <w:rsid w:val="008E7120"/>
    <w:rsid w:val="008F03E2"/>
    <w:rsid w:val="008F1674"/>
    <w:rsid w:val="008F24B5"/>
    <w:rsid w:val="008F35ED"/>
    <w:rsid w:val="008F4EBE"/>
    <w:rsid w:val="008F57F1"/>
    <w:rsid w:val="008F7B37"/>
    <w:rsid w:val="008F7FDF"/>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3C01"/>
    <w:rsid w:val="0091410E"/>
    <w:rsid w:val="00916F93"/>
    <w:rsid w:val="009171D3"/>
    <w:rsid w:val="009172DF"/>
    <w:rsid w:val="0091744C"/>
    <w:rsid w:val="00920104"/>
    <w:rsid w:val="009202AB"/>
    <w:rsid w:val="009229D4"/>
    <w:rsid w:val="00922C15"/>
    <w:rsid w:val="00922FC7"/>
    <w:rsid w:val="009273B9"/>
    <w:rsid w:val="00932AD1"/>
    <w:rsid w:val="00932C3B"/>
    <w:rsid w:val="00937E04"/>
    <w:rsid w:val="009405C8"/>
    <w:rsid w:val="00941357"/>
    <w:rsid w:val="00941CEA"/>
    <w:rsid w:val="009423B9"/>
    <w:rsid w:val="00942AD1"/>
    <w:rsid w:val="009442C5"/>
    <w:rsid w:val="009455CC"/>
    <w:rsid w:val="0094561C"/>
    <w:rsid w:val="009508C0"/>
    <w:rsid w:val="00950BA7"/>
    <w:rsid w:val="00951647"/>
    <w:rsid w:val="00951A00"/>
    <w:rsid w:val="009542DF"/>
    <w:rsid w:val="0095440B"/>
    <w:rsid w:val="009545BC"/>
    <w:rsid w:val="0095464E"/>
    <w:rsid w:val="0095467B"/>
    <w:rsid w:val="00956369"/>
    <w:rsid w:val="009573EB"/>
    <w:rsid w:val="00957C7E"/>
    <w:rsid w:val="009610E5"/>
    <w:rsid w:val="009615C9"/>
    <w:rsid w:val="00962E76"/>
    <w:rsid w:val="009630D9"/>
    <w:rsid w:val="00963DF9"/>
    <w:rsid w:val="0096539E"/>
    <w:rsid w:val="00965D2A"/>
    <w:rsid w:val="00965ED4"/>
    <w:rsid w:val="0096614E"/>
    <w:rsid w:val="0096706D"/>
    <w:rsid w:val="009702C9"/>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3F8C"/>
    <w:rsid w:val="009A53D5"/>
    <w:rsid w:val="009A5C84"/>
    <w:rsid w:val="009A6964"/>
    <w:rsid w:val="009B00EC"/>
    <w:rsid w:val="009B0D32"/>
    <w:rsid w:val="009B138A"/>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D056D"/>
    <w:rsid w:val="009D0805"/>
    <w:rsid w:val="009D1685"/>
    <w:rsid w:val="009D2202"/>
    <w:rsid w:val="009D31A8"/>
    <w:rsid w:val="009D35E0"/>
    <w:rsid w:val="009D370E"/>
    <w:rsid w:val="009D3DFB"/>
    <w:rsid w:val="009D4073"/>
    <w:rsid w:val="009D456C"/>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D4A"/>
    <w:rsid w:val="009F46C7"/>
    <w:rsid w:val="009F7296"/>
    <w:rsid w:val="00A0064F"/>
    <w:rsid w:val="00A01717"/>
    <w:rsid w:val="00A021BD"/>
    <w:rsid w:val="00A0278C"/>
    <w:rsid w:val="00A037DE"/>
    <w:rsid w:val="00A03D26"/>
    <w:rsid w:val="00A03E0F"/>
    <w:rsid w:val="00A040B7"/>
    <w:rsid w:val="00A0546B"/>
    <w:rsid w:val="00A069B6"/>
    <w:rsid w:val="00A10615"/>
    <w:rsid w:val="00A10979"/>
    <w:rsid w:val="00A11C1C"/>
    <w:rsid w:val="00A11EC2"/>
    <w:rsid w:val="00A14349"/>
    <w:rsid w:val="00A16F7B"/>
    <w:rsid w:val="00A17865"/>
    <w:rsid w:val="00A20536"/>
    <w:rsid w:val="00A20B6D"/>
    <w:rsid w:val="00A21E10"/>
    <w:rsid w:val="00A22B46"/>
    <w:rsid w:val="00A23756"/>
    <w:rsid w:val="00A2529B"/>
    <w:rsid w:val="00A2553C"/>
    <w:rsid w:val="00A25D84"/>
    <w:rsid w:val="00A278AB"/>
    <w:rsid w:val="00A30195"/>
    <w:rsid w:val="00A3020C"/>
    <w:rsid w:val="00A317F6"/>
    <w:rsid w:val="00A31B12"/>
    <w:rsid w:val="00A31D69"/>
    <w:rsid w:val="00A32078"/>
    <w:rsid w:val="00A32507"/>
    <w:rsid w:val="00A34AD7"/>
    <w:rsid w:val="00A34DA9"/>
    <w:rsid w:val="00A34E0C"/>
    <w:rsid w:val="00A40163"/>
    <w:rsid w:val="00A40661"/>
    <w:rsid w:val="00A4067B"/>
    <w:rsid w:val="00A40EB3"/>
    <w:rsid w:val="00A422DF"/>
    <w:rsid w:val="00A4398F"/>
    <w:rsid w:val="00A44A25"/>
    <w:rsid w:val="00A45E18"/>
    <w:rsid w:val="00A45F95"/>
    <w:rsid w:val="00A463E7"/>
    <w:rsid w:val="00A4690E"/>
    <w:rsid w:val="00A4760F"/>
    <w:rsid w:val="00A47A6A"/>
    <w:rsid w:val="00A500E9"/>
    <w:rsid w:val="00A523AD"/>
    <w:rsid w:val="00A52DA7"/>
    <w:rsid w:val="00A53172"/>
    <w:rsid w:val="00A5320A"/>
    <w:rsid w:val="00A53647"/>
    <w:rsid w:val="00A53F74"/>
    <w:rsid w:val="00A55495"/>
    <w:rsid w:val="00A56A07"/>
    <w:rsid w:val="00A572B4"/>
    <w:rsid w:val="00A6234A"/>
    <w:rsid w:val="00A62771"/>
    <w:rsid w:val="00A62BCD"/>
    <w:rsid w:val="00A64168"/>
    <w:rsid w:val="00A65EDC"/>
    <w:rsid w:val="00A70090"/>
    <w:rsid w:val="00A7027E"/>
    <w:rsid w:val="00A71CB9"/>
    <w:rsid w:val="00A72155"/>
    <w:rsid w:val="00A72BAF"/>
    <w:rsid w:val="00A72BEC"/>
    <w:rsid w:val="00A72E9A"/>
    <w:rsid w:val="00A735CA"/>
    <w:rsid w:val="00A73DD4"/>
    <w:rsid w:val="00A749AA"/>
    <w:rsid w:val="00A77A2E"/>
    <w:rsid w:val="00A82511"/>
    <w:rsid w:val="00A839B0"/>
    <w:rsid w:val="00A84CE4"/>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5CF1"/>
    <w:rsid w:val="00AA5E74"/>
    <w:rsid w:val="00AA67AD"/>
    <w:rsid w:val="00AB0740"/>
    <w:rsid w:val="00AB17D4"/>
    <w:rsid w:val="00AB236D"/>
    <w:rsid w:val="00AB28F9"/>
    <w:rsid w:val="00AB29BB"/>
    <w:rsid w:val="00AB36BE"/>
    <w:rsid w:val="00AB3B7F"/>
    <w:rsid w:val="00AB4FBB"/>
    <w:rsid w:val="00AB6B3A"/>
    <w:rsid w:val="00AB7C6F"/>
    <w:rsid w:val="00AC0932"/>
    <w:rsid w:val="00AC170B"/>
    <w:rsid w:val="00AC2080"/>
    <w:rsid w:val="00AC3627"/>
    <w:rsid w:val="00AC4960"/>
    <w:rsid w:val="00AC4A24"/>
    <w:rsid w:val="00AC5C35"/>
    <w:rsid w:val="00AC6FFE"/>
    <w:rsid w:val="00AD2272"/>
    <w:rsid w:val="00AD2323"/>
    <w:rsid w:val="00AD2D77"/>
    <w:rsid w:val="00AD3A74"/>
    <w:rsid w:val="00AD3E2B"/>
    <w:rsid w:val="00AD4568"/>
    <w:rsid w:val="00AD580A"/>
    <w:rsid w:val="00AD63A0"/>
    <w:rsid w:val="00AD6BA7"/>
    <w:rsid w:val="00AE0434"/>
    <w:rsid w:val="00AE1B09"/>
    <w:rsid w:val="00AE218E"/>
    <w:rsid w:val="00AE2BF5"/>
    <w:rsid w:val="00AE30BC"/>
    <w:rsid w:val="00AE324B"/>
    <w:rsid w:val="00AE451D"/>
    <w:rsid w:val="00AE5FE1"/>
    <w:rsid w:val="00AF0DA7"/>
    <w:rsid w:val="00AF1369"/>
    <w:rsid w:val="00AF147C"/>
    <w:rsid w:val="00AF1743"/>
    <w:rsid w:val="00AF1BE6"/>
    <w:rsid w:val="00AF3243"/>
    <w:rsid w:val="00AF375D"/>
    <w:rsid w:val="00AF4B5A"/>
    <w:rsid w:val="00AF4BD7"/>
    <w:rsid w:val="00B025C5"/>
    <w:rsid w:val="00B0409C"/>
    <w:rsid w:val="00B04BC8"/>
    <w:rsid w:val="00B054FC"/>
    <w:rsid w:val="00B05EFC"/>
    <w:rsid w:val="00B071E4"/>
    <w:rsid w:val="00B1022A"/>
    <w:rsid w:val="00B11D33"/>
    <w:rsid w:val="00B12391"/>
    <w:rsid w:val="00B12B5F"/>
    <w:rsid w:val="00B12F93"/>
    <w:rsid w:val="00B13373"/>
    <w:rsid w:val="00B139CC"/>
    <w:rsid w:val="00B146D4"/>
    <w:rsid w:val="00B153DF"/>
    <w:rsid w:val="00B15A97"/>
    <w:rsid w:val="00B1626B"/>
    <w:rsid w:val="00B16C9D"/>
    <w:rsid w:val="00B21598"/>
    <w:rsid w:val="00B216B8"/>
    <w:rsid w:val="00B22204"/>
    <w:rsid w:val="00B24375"/>
    <w:rsid w:val="00B25643"/>
    <w:rsid w:val="00B2570D"/>
    <w:rsid w:val="00B25D17"/>
    <w:rsid w:val="00B26878"/>
    <w:rsid w:val="00B26AE4"/>
    <w:rsid w:val="00B301B7"/>
    <w:rsid w:val="00B311E7"/>
    <w:rsid w:val="00B319EE"/>
    <w:rsid w:val="00B34B04"/>
    <w:rsid w:val="00B352F9"/>
    <w:rsid w:val="00B36518"/>
    <w:rsid w:val="00B365EE"/>
    <w:rsid w:val="00B379CB"/>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3F75"/>
    <w:rsid w:val="00B74828"/>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011"/>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C7"/>
    <w:rsid w:val="00BA275A"/>
    <w:rsid w:val="00BA2A2A"/>
    <w:rsid w:val="00BA381B"/>
    <w:rsid w:val="00BA3CB5"/>
    <w:rsid w:val="00BA44E7"/>
    <w:rsid w:val="00BA4EAC"/>
    <w:rsid w:val="00BA6594"/>
    <w:rsid w:val="00BA6E2B"/>
    <w:rsid w:val="00BA71CE"/>
    <w:rsid w:val="00BA72E4"/>
    <w:rsid w:val="00BA73C7"/>
    <w:rsid w:val="00BA7A93"/>
    <w:rsid w:val="00BA7B2D"/>
    <w:rsid w:val="00BB1385"/>
    <w:rsid w:val="00BB32DC"/>
    <w:rsid w:val="00BB3731"/>
    <w:rsid w:val="00BB3CEA"/>
    <w:rsid w:val="00BB3D86"/>
    <w:rsid w:val="00BB449E"/>
    <w:rsid w:val="00BB4705"/>
    <w:rsid w:val="00BB4A35"/>
    <w:rsid w:val="00BB52CF"/>
    <w:rsid w:val="00BB607D"/>
    <w:rsid w:val="00BB6AC9"/>
    <w:rsid w:val="00BC145C"/>
    <w:rsid w:val="00BC2CA7"/>
    <w:rsid w:val="00BC3159"/>
    <w:rsid w:val="00BC5F23"/>
    <w:rsid w:val="00BC6206"/>
    <w:rsid w:val="00BC6316"/>
    <w:rsid w:val="00BC71CE"/>
    <w:rsid w:val="00BD1B26"/>
    <w:rsid w:val="00BD279B"/>
    <w:rsid w:val="00BD2F07"/>
    <w:rsid w:val="00BD53A3"/>
    <w:rsid w:val="00BD6444"/>
    <w:rsid w:val="00BD6539"/>
    <w:rsid w:val="00BD6CFF"/>
    <w:rsid w:val="00BD6F8F"/>
    <w:rsid w:val="00BD7350"/>
    <w:rsid w:val="00BD78AB"/>
    <w:rsid w:val="00BE0DD4"/>
    <w:rsid w:val="00BE2204"/>
    <w:rsid w:val="00BE2F20"/>
    <w:rsid w:val="00BE3778"/>
    <w:rsid w:val="00BE448B"/>
    <w:rsid w:val="00BE5575"/>
    <w:rsid w:val="00BE6C62"/>
    <w:rsid w:val="00BE7FEA"/>
    <w:rsid w:val="00BF0341"/>
    <w:rsid w:val="00BF099C"/>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4746"/>
    <w:rsid w:val="00C25073"/>
    <w:rsid w:val="00C257AA"/>
    <w:rsid w:val="00C25A21"/>
    <w:rsid w:val="00C25A27"/>
    <w:rsid w:val="00C25CA1"/>
    <w:rsid w:val="00C25DDD"/>
    <w:rsid w:val="00C30B48"/>
    <w:rsid w:val="00C334E7"/>
    <w:rsid w:val="00C338BF"/>
    <w:rsid w:val="00C3622C"/>
    <w:rsid w:val="00C4018F"/>
    <w:rsid w:val="00C45D9D"/>
    <w:rsid w:val="00C461C3"/>
    <w:rsid w:val="00C46D26"/>
    <w:rsid w:val="00C47DF2"/>
    <w:rsid w:val="00C50044"/>
    <w:rsid w:val="00C505D1"/>
    <w:rsid w:val="00C50AA9"/>
    <w:rsid w:val="00C50BAC"/>
    <w:rsid w:val="00C5146A"/>
    <w:rsid w:val="00C529CA"/>
    <w:rsid w:val="00C53BF1"/>
    <w:rsid w:val="00C541D5"/>
    <w:rsid w:val="00C5770B"/>
    <w:rsid w:val="00C60A55"/>
    <w:rsid w:val="00C61DE6"/>
    <w:rsid w:val="00C623ED"/>
    <w:rsid w:val="00C62F91"/>
    <w:rsid w:val="00C6396D"/>
    <w:rsid w:val="00C650CB"/>
    <w:rsid w:val="00C65692"/>
    <w:rsid w:val="00C665D8"/>
    <w:rsid w:val="00C6667F"/>
    <w:rsid w:val="00C70E92"/>
    <w:rsid w:val="00C711CD"/>
    <w:rsid w:val="00C724CA"/>
    <w:rsid w:val="00C73B65"/>
    <w:rsid w:val="00C74B33"/>
    <w:rsid w:val="00C74D6C"/>
    <w:rsid w:val="00C75286"/>
    <w:rsid w:val="00C75A19"/>
    <w:rsid w:val="00C77C35"/>
    <w:rsid w:val="00C77C94"/>
    <w:rsid w:val="00C8056C"/>
    <w:rsid w:val="00C8135A"/>
    <w:rsid w:val="00C81904"/>
    <w:rsid w:val="00C81D79"/>
    <w:rsid w:val="00C830DC"/>
    <w:rsid w:val="00C83AC4"/>
    <w:rsid w:val="00C83B67"/>
    <w:rsid w:val="00C857D7"/>
    <w:rsid w:val="00C86436"/>
    <w:rsid w:val="00C868AD"/>
    <w:rsid w:val="00C86ACC"/>
    <w:rsid w:val="00C86E22"/>
    <w:rsid w:val="00C87BC6"/>
    <w:rsid w:val="00C90403"/>
    <w:rsid w:val="00C9061C"/>
    <w:rsid w:val="00C9366A"/>
    <w:rsid w:val="00C93966"/>
    <w:rsid w:val="00C94C9A"/>
    <w:rsid w:val="00C977E5"/>
    <w:rsid w:val="00CA0F2E"/>
    <w:rsid w:val="00CA0FC1"/>
    <w:rsid w:val="00CA2DD2"/>
    <w:rsid w:val="00CA3843"/>
    <w:rsid w:val="00CA3A24"/>
    <w:rsid w:val="00CA4062"/>
    <w:rsid w:val="00CA6339"/>
    <w:rsid w:val="00CA6D77"/>
    <w:rsid w:val="00CA7505"/>
    <w:rsid w:val="00CA79D9"/>
    <w:rsid w:val="00CB2B95"/>
    <w:rsid w:val="00CB482F"/>
    <w:rsid w:val="00CB4B85"/>
    <w:rsid w:val="00CB5EE2"/>
    <w:rsid w:val="00CB64C5"/>
    <w:rsid w:val="00CB6540"/>
    <w:rsid w:val="00CB6761"/>
    <w:rsid w:val="00CB7371"/>
    <w:rsid w:val="00CC0CF0"/>
    <w:rsid w:val="00CC2184"/>
    <w:rsid w:val="00CC4725"/>
    <w:rsid w:val="00CC4E2A"/>
    <w:rsid w:val="00CC5A83"/>
    <w:rsid w:val="00CC5DC6"/>
    <w:rsid w:val="00CC6A01"/>
    <w:rsid w:val="00CD19DA"/>
    <w:rsid w:val="00CD2A7A"/>
    <w:rsid w:val="00CD2F3D"/>
    <w:rsid w:val="00CD3806"/>
    <w:rsid w:val="00CD3A0A"/>
    <w:rsid w:val="00CD49E1"/>
    <w:rsid w:val="00CD7A6D"/>
    <w:rsid w:val="00CD7F94"/>
    <w:rsid w:val="00CE0B37"/>
    <w:rsid w:val="00CE0E87"/>
    <w:rsid w:val="00CE1A03"/>
    <w:rsid w:val="00CE38A5"/>
    <w:rsid w:val="00CE3C83"/>
    <w:rsid w:val="00CE443D"/>
    <w:rsid w:val="00CE6483"/>
    <w:rsid w:val="00CE6AC8"/>
    <w:rsid w:val="00CE6D20"/>
    <w:rsid w:val="00CE6E58"/>
    <w:rsid w:val="00CE7FB9"/>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1D7A"/>
    <w:rsid w:val="00D234C3"/>
    <w:rsid w:val="00D23554"/>
    <w:rsid w:val="00D24F72"/>
    <w:rsid w:val="00D317AC"/>
    <w:rsid w:val="00D32EA8"/>
    <w:rsid w:val="00D3328D"/>
    <w:rsid w:val="00D34FC6"/>
    <w:rsid w:val="00D36B4F"/>
    <w:rsid w:val="00D40BDA"/>
    <w:rsid w:val="00D41389"/>
    <w:rsid w:val="00D42D19"/>
    <w:rsid w:val="00D43A29"/>
    <w:rsid w:val="00D4456A"/>
    <w:rsid w:val="00D44DC4"/>
    <w:rsid w:val="00D454A4"/>
    <w:rsid w:val="00D472E0"/>
    <w:rsid w:val="00D50250"/>
    <w:rsid w:val="00D51E6F"/>
    <w:rsid w:val="00D52615"/>
    <w:rsid w:val="00D52916"/>
    <w:rsid w:val="00D572B0"/>
    <w:rsid w:val="00D57932"/>
    <w:rsid w:val="00D57ED6"/>
    <w:rsid w:val="00D60D7A"/>
    <w:rsid w:val="00D60D97"/>
    <w:rsid w:val="00D627D7"/>
    <w:rsid w:val="00D6363A"/>
    <w:rsid w:val="00D63DC3"/>
    <w:rsid w:val="00D64C12"/>
    <w:rsid w:val="00D64ED2"/>
    <w:rsid w:val="00D65722"/>
    <w:rsid w:val="00D65807"/>
    <w:rsid w:val="00D66767"/>
    <w:rsid w:val="00D66D4C"/>
    <w:rsid w:val="00D6733F"/>
    <w:rsid w:val="00D67F2E"/>
    <w:rsid w:val="00D705BF"/>
    <w:rsid w:val="00D708B9"/>
    <w:rsid w:val="00D70FD3"/>
    <w:rsid w:val="00D7487D"/>
    <w:rsid w:val="00D758F0"/>
    <w:rsid w:val="00D75A60"/>
    <w:rsid w:val="00D770E0"/>
    <w:rsid w:val="00D80802"/>
    <w:rsid w:val="00D8132D"/>
    <w:rsid w:val="00D82C68"/>
    <w:rsid w:val="00D83CB4"/>
    <w:rsid w:val="00D8520A"/>
    <w:rsid w:val="00D857B0"/>
    <w:rsid w:val="00D87AF3"/>
    <w:rsid w:val="00D906FB"/>
    <w:rsid w:val="00D91198"/>
    <w:rsid w:val="00D923F7"/>
    <w:rsid w:val="00D92A4C"/>
    <w:rsid w:val="00D93A68"/>
    <w:rsid w:val="00D949DD"/>
    <w:rsid w:val="00D96E0D"/>
    <w:rsid w:val="00D9794C"/>
    <w:rsid w:val="00DA3AB4"/>
    <w:rsid w:val="00DA4BF8"/>
    <w:rsid w:val="00DA4EF7"/>
    <w:rsid w:val="00DA560A"/>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E49"/>
    <w:rsid w:val="00DC0FC0"/>
    <w:rsid w:val="00DC1018"/>
    <w:rsid w:val="00DC1BA6"/>
    <w:rsid w:val="00DC2B54"/>
    <w:rsid w:val="00DC4052"/>
    <w:rsid w:val="00DC4BC1"/>
    <w:rsid w:val="00DC4D2B"/>
    <w:rsid w:val="00DD0D92"/>
    <w:rsid w:val="00DD113C"/>
    <w:rsid w:val="00DD52BB"/>
    <w:rsid w:val="00DD52D7"/>
    <w:rsid w:val="00DD5E25"/>
    <w:rsid w:val="00DD670B"/>
    <w:rsid w:val="00DD7BD9"/>
    <w:rsid w:val="00DD7C4F"/>
    <w:rsid w:val="00DE0EF6"/>
    <w:rsid w:val="00DE0F77"/>
    <w:rsid w:val="00DE0FAD"/>
    <w:rsid w:val="00DE19FC"/>
    <w:rsid w:val="00DE2CDD"/>
    <w:rsid w:val="00DE328A"/>
    <w:rsid w:val="00DE47D7"/>
    <w:rsid w:val="00DE5AD1"/>
    <w:rsid w:val="00DE5E72"/>
    <w:rsid w:val="00DE67A5"/>
    <w:rsid w:val="00DF18B1"/>
    <w:rsid w:val="00DF2340"/>
    <w:rsid w:val="00DF350C"/>
    <w:rsid w:val="00DF783B"/>
    <w:rsid w:val="00E01CC2"/>
    <w:rsid w:val="00E02404"/>
    <w:rsid w:val="00E05B9B"/>
    <w:rsid w:val="00E061BD"/>
    <w:rsid w:val="00E06B3E"/>
    <w:rsid w:val="00E11CF7"/>
    <w:rsid w:val="00E12481"/>
    <w:rsid w:val="00E1253C"/>
    <w:rsid w:val="00E1296C"/>
    <w:rsid w:val="00E12A40"/>
    <w:rsid w:val="00E1312F"/>
    <w:rsid w:val="00E14DC3"/>
    <w:rsid w:val="00E1538E"/>
    <w:rsid w:val="00E153B5"/>
    <w:rsid w:val="00E1773A"/>
    <w:rsid w:val="00E20167"/>
    <w:rsid w:val="00E20318"/>
    <w:rsid w:val="00E20FE0"/>
    <w:rsid w:val="00E2173A"/>
    <w:rsid w:val="00E21D24"/>
    <w:rsid w:val="00E22F3C"/>
    <w:rsid w:val="00E23CB1"/>
    <w:rsid w:val="00E24F63"/>
    <w:rsid w:val="00E25D22"/>
    <w:rsid w:val="00E25D84"/>
    <w:rsid w:val="00E26058"/>
    <w:rsid w:val="00E2771C"/>
    <w:rsid w:val="00E27BC5"/>
    <w:rsid w:val="00E306AE"/>
    <w:rsid w:val="00E3184E"/>
    <w:rsid w:val="00E33DB8"/>
    <w:rsid w:val="00E33F4E"/>
    <w:rsid w:val="00E341F3"/>
    <w:rsid w:val="00E34D45"/>
    <w:rsid w:val="00E35383"/>
    <w:rsid w:val="00E361CE"/>
    <w:rsid w:val="00E36492"/>
    <w:rsid w:val="00E36D0E"/>
    <w:rsid w:val="00E36DDC"/>
    <w:rsid w:val="00E404B0"/>
    <w:rsid w:val="00E40B3B"/>
    <w:rsid w:val="00E40BF5"/>
    <w:rsid w:val="00E40FD1"/>
    <w:rsid w:val="00E422E6"/>
    <w:rsid w:val="00E42480"/>
    <w:rsid w:val="00E43768"/>
    <w:rsid w:val="00E43CE4"/>
    <w:rsid w:val="00E46C25"/>
    <w:rsid w:val="00E47C1D"/>
    <w:rsid w:val="00E50048"/>
    <w:rsid w:val="00E50600"/>
    <w:rsid w:val="00E517F3"/>
    <w:rsid w:val="00E5295A"/>
    <w:rsid w:val="00E534C3"/>
    <w:rsid w:val="00E53A43"/>
    <w:rsid w:val="00E53DA2"/>
    <w:rsid w:val="00E5412F"/>
    <w:rsid w:val="00E54AA6"/>
    <w:rsid w:val="00E55275"/>
    <w:rsid w:val="00E5690E"/>
    <w:rsid w:val="00E6056B"/>
    <w:rsid w:val="00E616CB"/>
    <w:rsid w:val="00E63382"/>
    <w:rsid w:val="00E63B62"/>
    <w:rsid w:val="00E63E4C"/>
    <w:rsid w:val="00E63EDE"/>
    <w:rsid w:val="00E6488E"/>
    <w:rsid w:val="00E6533A"/>
    <w:rsid w:val="00E65475"/>
    <w:rsid w:val="00E665B3"/>
    <w:rsid w:val="00E6685A"/>
    <w:rsid w:val="00E67E37"/>
    <w:rsid w:val="00E704F2"/>
    <w:rsid w:val="00E70FD9"/>
    <w:rsid w:val="00E719E0"/>
    <w:rsid w:val="00E73B16"/>
    <w:rsid w:val="00E7422F"/>
    <w:rsid w:val="00E745B0"/>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4689"/>
    <w:rsid w:val="00E950B1"/>
    <w:rsid w:val="00E9513F"/>
    <w:rsid w:val="00E95471"/>
    <w:rsid w:val="00E9603B"/>
    <w:rsid w:val="00E96734"/>
    <w:rsid w:val="00E96850"/>
    <w:rsid w:val="00E96FD6"/>
    <w:rsid w:val="00E97787"/>
    <w:rsid w:val="00EA0072"/>
    <w:rsid w:val="00EA0CBB"/>
    <w:rsid w:val="00EA3590"/>
    <w:rsid w:val="00EA3C60"/>
    <w:rsid w:val="00EA3FC0"/>
    <w:rsid w:val="00EA424E"/>
    <w:rsid w:val="00EA556E"/>
    <w:rsid w:val="00EA5AAC"/>
    <w:rsid w:val="00EA6664"/>
    <w:rsid w:val="00EB23A3"/>
    <w:rsid w:val="00EB3025"/>
    <w:rsid w:val="00EB3E84"/>
    <w:rsid w:val="00EB4B02"/>
    <w:rsid w:val="00EB4F41"/>
    <w:rsid w:val="00EB748B"/>
    <w:rsid w:val="00EB7D2D"/>
    <w:rsid w:val="00EC1B20"/>
    <w:rsid w:val="00EC1C5D"/>
    <w:rsid w:val="00EC2CE1"/>
    <w:rsid w:val="00EC3AD1"/>
    <w:rsid w:val="00EC4923"/>
    <w:rsid w:val="00EC513B"/>
    <w:rsid w:val="00EC5A07"/>
    <w:rsid w:val="00EC796C"/>
    <w:rsid w:val="00ED0334"/>
    <w:rsid w:val="00ED06F3"/>
    <w:rsid w:val="00ED0792"/>
    <w:rsid w:val="00ED248D"/>
    <w:rsid w:val="00ED2C21"/>
    <w:rsid w:val="00ED3196"/>
    <w:rsid w:val="00ED3723"/>
    <w:rsid w:val="00ED3D46"/>
    <w:rsid w:val="00ED410F"/>
    <w:rsid w:val="00ED5035"/>
    <w:rsid w:val="00ED7505"/>
    <w:rsid w:val="00EE081D"/>
    <w:rsid w:val="00EE2B58"/>
    <w:rsid w:val="00EE2E5C"/>
    <w:rsid w:val="00EE57BD"/>
    <w:rsid w:val="00EE6D37"/>
    <w:rsid w:val="00EE7B46"/>
    <w:rsid w:val="00EF10EB"/>
    <w:rsid w:val="00EF1591"/>
    <w:rsid w:val="00EF165E"/>
    <w:rsid w:val="00EF2FEE"/>
    <w:rsid w:val="00EF34FF"/>
    <w:rsid w:val="00EF3758"/>
    <w:rsid w:val="00EF592C"/>
    <w:rsid w:val="00EF6604"/>
    <w:rsid w:val="00F007BE"/>
    <w:rsid w:val="00F012DA"/>
    <w:rsid w:val="00F02289"/>
    <w:rsid w:val="00F052A2"/>
    <w:rsid w:val="00F052BD"/>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C2F"/>
    <w:rsid w:val="00F32D49"/>
    <w:rsid w:val="00F3325F"/>
    <w:rsid w:val="00F332CA"/>
    <w:rsid w:val="00F33429"/>
    <w:rsid w:val="00F335E0"/>
    <w:rsid w:val="00F36B00"/>
    <w:rsid w:val="00F36C07"/>
    <w:rsid w:val="00F37210"/>
    <w:rsid w:val="00F40CA4"/>
    <w:rsid w:val="00F413DF"/>
    <w:rsid w:val="00F4268C"/>
    <w:rsid w:val="00F4306A"/>
    <w:rsid w:val="00F431DE"/>
    <w:rsid w:val="00F43A1B"/>
    <w:rsid w:val="00F43A3C"/>
    <w:rsid w:val="00F43F8E"/>
    <w:rsid w:val="00F441A2"/>
    <w:rsid w:val="00F4644F"/>
    <w:rsid w:val="00F4657E"/>
    <w:rsid w:val="00F46E50"/>
    <w:rsid w:val="00F47E9A"/>
    <w:rsid w:val="00F527F8"/>
    <w:rsid w:val="00F5578B"/>
    <w:rsid w:val="00F55B22"/>
    <w:rsid w:val="00F5637F"/>
    <w:rsid w:val="00F5688D"/>
    <w:rsid w:val="00F56E2C"/>
    <w:rsid w:val="00F56F3D"/>
    <w:rsid w:val="00F57109"/>
    <w:rsid w:val="00F5745F"/>
    <w:rsid w:val="00F6094E"/>
    <w:rsid w:val="00F60AE2"/>
    <w:rsid w:val="00F620F4"/>
    <w:rsid w:val="00F6492F"/>
    <w:rsid w:val="00F6582B"/>
    <w:rsid w:val="00F6618F"/>
    <w:rsid w:val="00F678F1"/>
    <w:rsid w:val="00F67DDC"/>
    <w:rsid w:val="00F7132B"/>
    <w:rsid w:val="00F72910"/>
    <w:rsid w:val="00F73539"/>
    <w:rsid w:val="00F73FA8"/>
    <w:rsid w:val="00F7430D"/>
    <w:rsid w:val="00F75853"/>
    <w:rsid w:val="00F765B8"/>
    <w:rsid w:val="00F7684E"/>
    <w:rsid w:val="00F76E18"/>
    <w:rsid w:val="00F819F1"/>
    <w:rsid w:val="00F81E0E"/>
    <w:rsid w:val="00F82524"/>
    <w:rsid w:val="00F830D2"/>
    <w:rsid w:val="00F83F08"/>
    <w:rsid w:val="00F841C1"/>
    <w:rsid w:val="00F84277"/>
    <w:rsid w:val="00F8464B"/>
    <w:rsid w:val="00F84DBB"/>
    <w:rsid w:val="00F86DEF"/>
    <w:rsid w:val="00F8749B"/>
    <w:rsid w:val="00F87B8F"/>
    <w:rsid w:val="00F87D62"/>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145A"/>
    <w:rsid w:val="00FA15F4"/>
    <w:rsid w:val="00FA1833"/>
    <w:rsid w:val="00FA2BE5"/>
    <w:rsid w:val="00FA2C16"/>
    <w:rsid w:val="00FA2DF3"/>
    <w:rsid w:val="00FA345A"/>
    <w:rsid w:val="00FA48CC"/>
    <w:rsid w:val="00FA4F10"/>
    <w:rsid w:val="00FA72C0"/>
    <w:rsid w:val="00FA732D"/>
    <w:rsid w:val="00FB0637"/>
    <w:rsid w:val="00FB1628"/>
    <w:rsid w:val="00FB2375"/>
    <w:rsid w:val="00FB2396"/>
    <w:rsid w:val="00FB2D44"/>
    <w:rsid w:val="00FB321A"/>
    <w:rsid w:val="00FB3AF1"/>
    <w:rsid w:val="00FB3C8C"/>
    <w:rsid w:val="00FB4243"/>
    <w:rsid w:val="00FB6CA5"/>
    <w:rsid w:val="00FB786E"/>
    <w:rsid w:val="00FB7DA2"/>
    <w:rsid w:val="00FC072D"/>
    <w:rsid w:val="00FC0AC7"/>
    <w:rsid w:val="00FC0E1F"/>
    <w:rsid w:val="00FC3675"/>
    <w:rsid w:val="00FC3A6E"/>
    <w:rsid w:val="00FC3D25"/>
    <w:rsid w:val="00FC4B46"/>
    <w:rsid w:val="00FC5C8D"/>
    <w:rsid w:val="00FC69AA"/>
    <w:rsid w:val="00FC6E31"/>
    <w:rsid w:val="00FC715A"/>
    <w:rsid w:val="00FD0096"/>
    <w:rsid w:val="00FD0D24"/>
    <w:rsid w:val="00FD1307"/>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BEB"/>
    <w:rsid w:val="00FE4F57"/>
    <w:rsid w:val="00FE5698"/>
    <w:rsid w:val="00FE57DB"/>
    <w:rsid w:val="00FE5AB1"/>
    <w:rsid w:val="00FE72E2"/>
    <w:rsid w:val="00FE7452"/>
    <w:rsid w:val="00FE7EE3"/>
    <w:rsid w:val="00FF0A3A"/>
    <w:rsid w:val="00FF0D8A"/>
    <w:rsid w:val="00FF2931"/>
    <w:rsid w:val="00FF2E48"/>
    <w:rsid w:val="00FF381F"/>
    <w:rsid w:val="00FF4079"/>
    <w:rsid w:val="00FF4764"/>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7E"/>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rPr>
      <w:lang w:val="en-US"/>
    </w:r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UnresolvedMention3">
    <w:name w:val="Unresolved Mention3"/>
    <w:basedOn w:val="DefaultParagraphFont"/>
    <w:uiPriority w:val="99"/>
    <w:semiHidden/>
    <w:unhideWhenUsed/>
    <w:rsid w:val="0063251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8010526">
      <w:bodyDiv w:val="1"/>
      <w:marLeft w:val="0"/>
      <w:marRight w:val="0"/>
      <w:marTop w:val="0"/>
      <w:marBottom w:val="0"/>
      <w:divBdr>
        <w:top w:val="none" w:sz="0" w:space="0" w:color="auto"/>
        <w:left w:val="none" w:sz="0" w:space="0" w:color="auto"/>
        <w:bottom w:val="none" w:sz="0" w:space="0" w:color="auto"/>
        <w:right w:val="none" w:sz="0" w:space="0" w:color="auto"/>
      </w:divBdr>
    </w:div>
    <w:div w:id="194930666">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0824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435999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14117318">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518084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1893290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0911516">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563926">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3338597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7238448">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305354">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419653">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36342846">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5830050">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DAAE58-4C62-4000-8B63-9DA828F8B8A6}">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6</Pages>
  <Words>4864</Words>
  <Characters>27725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2023-07-29T21:36:00Z</cp:lastPrinted>
  <dcterms:created xsi:type="dcterms:W3CDTF">2023-07-29T21:36:00Z</dcterms:created>
  <dcterms:modified xsi:type="dcterms:W3CDTF">2023-07-29T21:36:00Z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